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5C" w:rsidRDefault="009E595C" w:rsidP="009E595C">
      <w:pPr>
        <w:spacing w:after="0"/>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«Детский сад Лучики»</w:t>
      </w:r>
    </w:p>
    <w:p w:rsidR="009E595C" w:rsidRDefault="009E595C" w:rsidP="009E595C">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Государственного бюджетного общеобразовательного учреждения </w:t>
      </w:r>
    </w:p>
    <w:p w:rsidR="009E595C" w:rsidRDefault="009E595C" w:rsidP="009E595C">
      <w:pPr>
        <w:spacing w:after="0"/>
        <w:jc w:val="center"/>
        <w:rPr>
          <w:rFonts w:ascii="Times New Roman" w:hAnsi="Times New Roman" w:cs="Times New Roman"/>
          <w:sz w:val="28"/>
          <w:szCs w:val="28"/>
        </w:rPr>
      </w:pPr>
      <w:r>
        <w:rPr>
          <w:rFonts w:ascii="Times New Roman" w:hAnsi="Times New Roman" w:cs="Times New Roman"/>
          <w:sz w:val="28"/>
          <w:szCs w:val="28"/>
        </w:rPr>
        <w:t>Самарской области средней общеобразовательной школы № 7 города</w:t>
      </w:r>
    </w:p>
    <w:p w:rsidR="009E595C" w:rsidRPr="006A5927" w:rsidRDefault="009E595C" w:rsidP="009E595C">
      <w:pPr>
        <w:spacing w:after="0"/>
        <w:jc w:val="center"/>
        <w:rPr>
          <w:rFonts w:ascii="Times New Roman" w:hAnsi="Times New Roman" w:cs="Times New Roman"/>
          <w:sz w:val="28"/>
          <w:szCs w:val="28"/>
        </w:rPr>
      </w:pPr>
      <w:r>
        <w:rPr>
          <w:rFonts w:ascii="Times New Roman" w:hAnsi="Times New Roman" w:cs="Times New Roman"/>
          <w:sz w:val="28"/>
          <w:szCs w:val="28"/>
        </w:rPr>
        <w:t>Похвистнево городского округа Похвистнево</w:t>
      </w: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Default="009E595C" w:rsidP="009E595C">
      <w:pPr>
        <w:spacing w:after="0"/>
        <w:jc w:val="both"/>
        <w:rPr>
          <w:rFonts w:ascii="Arial" w:hAnsi="Arial" w:cs="Arial"/>
          <w:sz w:val="24"/>
          <w:szCs w:val="24"/>
        </w:rPr>
      </w:pPr>
    </w:p>
    <w:p w:rsidR="009E595C" w:rsidRPr="006A5927" w:rsidRDefault="009E595C" w:rsidP="009E595C">
      <w:pPr>
        <w:spacing w:after="0"/>
        <w:jc w:val="center"/>
        <w:rPr>
          <w:rFonts w:ascii="Times New Roman" w:hAnsi="Times New Roman" w:cs="Times New Roman"/>
          <w:b/>
          <w:sz w:val="44"/>
          <w:szCs w:val="44"/>
        </w:rPr>
      </w:pPr>
      <w:r>
        <w:rPr>
          <w:rFonts w:ascii="Times New Roman" w:hAnsi="Times New Roman" w:cs="Times New Roman"/>
          <w:b/>
          <w:sz w:val="44"/>
          <w:szCs w:val="44"/>
        </w:rPr>
        <w:t>Опыт работы</w:t>
      </w:r>
    </w:p>
    <w:p w:rsidR="009E595C" w:rsidRPr="006655E0" w:rsidRDefault="009E595C" w:rsidP="009E595C">
      <w:pPr>
        <w:spacing w:after="0"/>
        <w:jc w:val="center"/>
        <w:rPr>
          <w:rFonts w:ascii="Times New Roman" w:hAnsi="Times New Roman" w:cs="Times New Roman"/>
          <w:b/>
          <w:sz w:val="44"/>
          <w:szCs w:val="44"/>
        </w:rPr>
      </w:pPr>
      <w:r>
        <w:rPr>
          <w:rFonts w:ascii="Times New Roman" w:hAnsi="Times New Roman" w:cs="Times New Roman"/>
          <w:b/>
          <w:sz w:val="44"/>
          <w:szCs w:val="44"/>
        </w:rPr>
        <w:t>Тема: Знакомство с правилами ПДД</w:t>
      </w:r>
      <w:r w:rsidRPr="006A5927">
        <w:rPr>
          <w:rFonts w:ascii="Times New Roman" w:hAnsi="Times New Roman" w:cs="Times New Roman"/>
          <w:b/>
          <w:i/>
          <w:sz w:val="44"/>
          <w:szCs w:val="44"/>
        </w:rPr>
        <w:t>.</w:t>
      </w:r>
    </w:p>
    <w:p w:rsidR="009E595C" w:rsidRDefault="009E595C" w:rsidP="009E595C">
      <w:pPr>
        <w:spacing w:after="0"/>
        <w:jc w:val="center"/>
        <w:rPr>
          <w:rFonts w:ascii="Arial" w:hAnsi="Arial" w:cs="Arial"/>
          <w:sz w:val="28"/>
          <w:szCs w:val="28"/>
        </w:rPr>
      </w:pPr>
    </w:p>
    <w:p w:rsidR="009E595C" w:rsidRDefault="009E595C" w:rsidP="009E595C">
      <w:pPr>
        <w:spacing w:after="0"/>
        <w:jc w:val="center"/>
        <w:rPr>
          <w:rFonts w:ascii="Arial" w:hAnsi="Arial" w:cs="Arial"/>
          <w:sz w:val="28"/>
          <w:szCs w:val="28"/>
        </w:rPr>
      </w:pPr>
    </w:p>
    <w:p w:rsidR="009E595C" w:rsidRDefault="009E595C" w:rsidP="009E595C">
      <w:pPr>
        <w:spacing w:after="0"/>
        <w:jc w:val="center"/>
        <w:rPr>
          <w:rFonts w:ascii="Arial" w:hAnsi="Arial" w:cs="Arial"/>
          <w:sz w:val="28"/>
          <w:szCs w:val="28"/>
        </w:rPr>
      </w:pPr>
    </w:p>
    <w:p w:rsidR="009E595C" w:rsidRDefault="009E595C" w:rsidP="009E595C">
      <w:pPr>
        <w:spacing w:after="0"/>
        <w:jc w:val="both"/>
        <w:rPr>
          <w:rFonts w:ascii="Arial" w:hAnsi="Arial" w:cs="Arial"/>
          <w:sz w:val="24"/>
          <w:szCs w:val="24"/>
        </w:rPr>
      </w:pPr>
    </w:p>
    <w:p w:rsidR="009E595C" w:rsidRPr="006A5927" w:rsidRDefault="009E595C" w:rsidP="009E595C">
      <w:pPr>
        <w:spacing w:after="0"/>
        <w:jc w:val="right"/>
        <w:rPr>
          <w:rFonts w:ascii="Times New Roman" w:hAnsi="Times New Roman" w:cs="Times New Roman"/>
          <w:sz w:val="28"/>
          <w:szCs w:val="28"/>
        </w:rPr>
      </w:pPr>
      <w:proofErr w:type="spellStart"/>
      <w:r w:rsidRPr="006A5927">
        <w:rPr>
          <w:rFonts w:ascii="Times New Roman" w:hAnsi="Times New Roman" w:cs="Times New Roman"/>
          <w:sz w:val="28"/>
          <w:szCs w:val="28"/>
        </w:rPr>
        <w:t>Товстуха</w:t>
      </w:r>
      <w:proofErr w:type="spellEnd"/>
      <w:r w:rsidRPr="006A5927">
        <w:rPr>
          <w:rFonts w:ascii="Times New Roman" w:hAnsi="Times New Roman" w:cs="Times New Roman"/>
          <w:sz w:val="28"/>
          <w:szCs w:val="28"/>
        </w:rPr>
        <w:t xml:space="preserve"> Р.Ю.</w:t>
      </w:r>
    </w:p>
    <w:p w:rsidR="009E595C" w:rsidRDefault="009E595C" w:rsidP="009E595C">
      <w:pPr>
        <w:spacing w:after="0"/>
        <w:jc w:val="right"/>
        <w:rPr>
          <w:rFonts w:ascii="Times New Roman" w:hAnsi="Times New Roman" w:cs="Times New Roman"/>
          <w:sz w:val="28"/>
          <w:szCs w:val="28"/>
        </w:rPr>
      </w:pPr>
      <w:r>
        <w:rPr>
          <w:rFonts w:ascii="Times New Roman" w:hAnsi="Times New Roman" w:cs="Times New Roman"/>
          <w:sz w:val="28"/>
          <w:szCs w:val="28"/>
        </w:rPr>
        <w:t xml:space="preserve">  Воспитатель разновозрастной </w:t>
      </w:r>
      <w:r w:rsidRPr="006A5927">
        <w:rPr>
          <w:rFonts w:ascii="Times New Roman" w:hAnsi="Times New Roman" w:cs="Times New Roman"/>
          <w:sz w:val="28"/>
          <w:szCs w:val="28"/>
        </w:rPr>
        <w:t xml:space="preserve"> группы</w:t>
      </w: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both"/>
        <w:rPr>
          <w:rFonts w:ascii="Times New Roman" w:hAnsi="Times New Roman" w:cs="Times New Roman"/>
          <w:sz w:val="28"/>
          <w:szCs w:val="28"/>
        </w:rPr>
      </w:pPr>
    </w:p>
    <w:p w:rsidR="009E595C" w:rsidRDefault="009E595C" w:rsidP="009E595C">
      <w:pPr>
        <w:spacing w:after="0"/>
        <w:jc w:val="center"/>
        <w:rPr>
          <w:rFonts w:ascii="Times New Roman" w:hAnsi="Times New Roman" w:cs="Times New Roman"/>
          <w:sz w:val="28"/>
          <w:szCs w:val="28"/>
        </w:rPr>
      </w:pPr>
    </w:p>
    <w:p w:rsidR="009E595C" w:rsidRDefault="009E595C" w:rsidP="009E595C">
      <w:pPr>
        <w:spacing w:after="0"/>
        <w:jc w:val="center"/>
        <w:rPr>
          <w:rFonts w:ascii="Times New Roman" w:hAnsi="Times New Roman" w:cs="Times New Roman"/>
          <w:sz w:val="28"/>
          <w:szCs w:val="28"/>
        </w:rPr>
      </w:pPr>
    </w:p>
    <w:p w:rsidR="009E595C" w:rsidRPr="00CF693D" w:rsidRDefault="009E595C" w:rsidP="009E595C">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 Похвистнево 2017г.</w:t>
      </w:r>
    </w:p>
    <w:p w:rsidR="009E595C" w:rsidRDefault="009E595C" w:rsidP="00406D45">
      <w:pPr>
        <w:shd w:val="clear" w:color="auto" w:fill="FFFFFF"/>
        <w:spacing w:after="0" w:line="240" w:lineRule="auto"/>
        <w:ind w:firstLine="708"/>
        <w:rPr>
          <w:rFonts w:ascii="Times New Roman" w:eastAsia="Times New Roman" w:hAnsi="Times New Roman" w:cs="Times New Roman"/>
          <w:color w:val="0D0D0D"/>
          <w:sz w:val="32"/>
          <w:szCs w:val="32"/>
          <w:lang w:eastAsia="ru-RU"/>
        </w:rPr>
      </w:pPr>
    </w:p>
    <w:p w:rsidR="009E595C" w:rsidRDefault="009E595C" w:rsidP="00406D45">
      <w:pPr>
        <w:shd w:val="clear" w:color="auto" w:fill="FFFFFF"/>
        <w:spacing w:after="0" w:line="240" w:lineRule="auto"/>
        <w:ind w:firstLine="708"/>
        <w:rPr>
          <w:rFonts w:ascii="Times New Roman" w:eastAsia="Times New Roman" w:hAnsi="Times New Roman" w:cs="Times New Roman"/>
          <w:color w:val="0D0D0D"/>
          <w:sz w:val="32"/>
          <w:szCs w:val="32"/>
          <w:lang w:eastAsia="ru-RU"/>
        </w:rPr>
      </w:pPr>
    </w:p>
    <w:p w:rsidR="009E595C" w:rsidRDefault="009E595C" w:rsidP="00406D45">
      <w:pPr>
        <w:shd w:val="clear" w:color="auto" w:fill="FFFFFF"/>
        <w:spacing w:after="0" w:line="240" w:lineRule="auto"/>
        <w:ind w:firstLine="708"/>
        <w:rPr>
          <w:rFonts w:ascii="Times New Roman" w:eastAsia="Times New Roman" w:hAnsi="Times New Roman" w:cs="Times New Roman"/>
          <w:color w:val="0D0D0D"/>
          <w:sz w:val="32"/>
          <w:szCs w:val="32"/>
          <w:lang w:eastAsia="ru-RU"/>
        </w:rPr>
      </w:pP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D0D0D"/>
          <w:sz w:val="32"/>
          <w:szCs w:val="32"/>
          <w:lang w:eastAsia="ru-RU"/>
        </w:rPr>
        <w:t>Я думаю, что сегодня уже никого не надо убеждать в том, что чем раньше мы познакомим ребенка с правилами дорожного движения, научим его навыкам культуры поведения на улицах и дорогах, тем меньше будет происшествий на проезжей части.</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D0D0D"/>
          <w:sz w:val="32"/>
          <w:szCs w:val="32"/>
          <w:lang w:eastAsia="ru-RU"/>
        </w:rPr>
        <w:t>Вот почему с самого раннего возраста необходимо учить детей безопасному поведению на улицах, дорогах, в транспорте и правилам дорожного движения.</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b/>
          <w:bCs/>
          <w:color w:val="0D0D0D"/>
          <w:sz w:val="32"/>
          <w:szCs w:val="32"/>
          <w:lang w:eastAsia="ru-RU"/>
        </w:rPr>
        <w:t>Целью</w:t>
      </w:r>
      <w:r w:rsidRPr="00406D45">
        <w:rPr>
          <w:rFonts w:ascii="Times New Roman" w:eastAsia="Times New Roman" w:hAnsi="Times New Roman" w:cs="Times New Roman"/>
          <w:color w:val="0D0D0D"/>
          <w:sz w:val="32"/>
          <w:szCs w:val="32"/>
          <w:lang w:eastAsia="ru-RU"/>
        </w:rPr>
        <w:t> моей  работы является формирование безопасного поведения у детей дошкольного возраста через ознакомление с правилами дорожного движения.</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D0D0D"/>
          <w:sz w:val="32"/>
          <w:szCs w:val="32"/>
          <w:lang w:eastAsia="ru-RU"/>
        </w:rPr>
        <w:t>Приступая к обучению детей правилам дорожного движения</w:t>
      </w:r>
      <w:r w:rsidRPr="00406D45">
        <w:rPr>
          <w:rFonts w:ascii="Times New Roman" w:eastAsia="Times New Roman" w:hAnsi="Times New Roman" w:cs="Times New Roman"/>
          <w:color w:val="000000"/>
          <w:sz w:val="32"/>
          <w:szCs w:val="32"/>
          <w:lang w:eastAsia="ru-RU"/>
        </w:rPr>
        <w:t>, поставила следующие задачи:</w:t>
      </w:r>
    </w:p>
    <w:p w:rsidR="00406D45" w:rsidRPr="00406D45" w:rsidRDefault="00406D45" w:rsidP="00406D45">
      <w:pPr>
        <w:shd w:val="clear" w:color="auto" w:fill="FFFFFF"/>
        <w:spacing w:after="0" w:line="240" w:lineRule="auto"/>
        <w:ind w:firstLine="708"/>
        <w:jc w:val="both"/>
        <w:rPr>
          <w:rFonts w:ascii="Arial" w:eastAsia="Times New Roman" w:hAnsi="Arial" w:cs="Arial"/>
          <w:color w:val="333333"/>
          <w:sz w:val="20"/>
          <w:szCs w:val="20"/>
          <w:lang w:eastAsia="ru-RU"/>
        </w:rPr>
      </w:pPr>
      <w:r w:rsidRPr="00406D45">
        <w:rPr>
          <w:rFonts w:ascii="Times New Roman" w:eastAsia="Times New Roman" w:hAnsi="Times New Roman" w:cs="Times New Roman"/>
          <w:color w:val="444444"/>
          <w:sz w:val="32"/>
          <w:szCs w:val="32"/>
          <w:lang w:eastAsia="ru-RU"/>
        </w:rPr>
        <w:t>1.</w:t>
      </w:r>
      <w:r w:rsidRPr="00406D45">
        <w:rPr>
          <w:rFonts w:ascii="Times New Roman" w:eastAsia="Times New Roman" w:hAnsi="Times New Roman" w:cs="Times New Roman"/>
          <w:color w:val="000000"/>
          <w:sz w:val="32"/>
          <w:szCs w:val="32"/>
          <w:lang w:eastAsia="ru-RU"/>
        </w:rPr>
        <w:t>Расширять представления детей об окружающей дорожной среде и правилах дорожного поведения.</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2.Познакомить детей со значением дорожных знаков, научить понимать их схематическое изображение для правильной ориентации на улицах и дорогах.</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3.Развивать способность практически применять полученные знания в дорожно-транспортной среде.</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444444"/>
          <w:sz w:val="32"/>
          <w:szCs w:val="32"/>
          <w:lang w:eastAsia="ru-RU"/>
        </w:rPr>
        <w:t>4.</w:t>
      </w:r>
      <w:r w:rsidRPr="00406D45">
        <w:rPr>
          <w:rFonts w:ascii="Times New Roman" w:eastAsia="Times New Roman" w:hAnsi="Times New Roman" w:cs="Times New Roman"/>
          <w:color w:val="000000"/>
          <w:sz w:val="32"/>
          <w:szCs w:val="32"/>
          <w:lang w:eastAsia="ru-RU"/>
        </w:rPr>
        <w:t>Воспитывать дисциплинированность и сознательное выполнение правил дорожного движения, культуру поведения в дорожно-транспортном процессе.</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444444"/>
          <w:sz w:val="32"/>
          <w:szCs w:val="32"/>
          <w:lang w:eastAsia="ru-RU"/>
        </w:rPr>
        <w:t>5.</w:t>
      </w:r>
      <w:r w:rsidRPr="00406D45">
        <w:rPr>
          <w:rFonts w:ascii="Times New Roman" w:eastAsia="Times New Roman" w:hAnsi="Times New Roman" w:cs="Times New Roman"/>
          <w:color w:val="000000"/>
          <w:sz w:val="32"/>
          <w:szCs w:val="32"/>
          <w:lang w:eastAsia="ru-RU"/>
        </w:rPr>
        <w:t>Активизировать работу по пропаганде правил дорожного движения и безопасного образа жизни среди родителей.</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Обучение дошкольников ПДД осуществляла в системе.  Работу вела в три этапа:</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444444"/>
          <w:sz w:val="32"/>
          <w:szCs w:val="32"/>
          <w:lang w:eastAsia="ru-RU"/>
        </w:rPr>
        <w:t>-</w:t>
      </w:r>
      <w:r w:rsidRPr="00406D45">
        <w:rPr>
          <w:rFonts w:ascii="Times New Roman" w:eastAsia="Times New Roman" w:hAnsi="Times New Roman" w:cs="Times New Roman"/>
          <w:color w:val="000000"/>
          <w:sz w:val="32"/>
          <w:szCs w:val="32"/>
          <w:lang w:eastAsia="ru-RU"/>
        </w:rPr>
        <w:t>Первый этап – подготовительный: уточнение представлений детей о Правилах дорожного движения, изучение имеющихся у детей знаний и умений по ПДД.</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-Второй этап – практический: расширение первоначальных детских представлений, накопление новых знаний о Правилах дорожного движения.</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444444"/>
          <w:sz w:val="32"/>
          <w:szCs w:val="32"/>
          <w:lang w:eastAsia="ru-RU"/>
        </w:rPr>
        <w:t>-</w:t>
      </w:r>
      <w:r w:rsidRPr="00406D45">
        <w:rPr>
          <w:rFonts w:ascii="Times New Roman" w:eastAsia="Times New Roman" w:hAnsi="Times New Roman" w:cs="Times New Roman"/>
          <w:color w:val="000000"/>
          <w:sz w:val="32"/>
          <w:szCs w:val="32"/>
          <w:lang w:eastAsia="ru-RU"/>
        </w:rPr>
        <w:t>Третий этап – оценочный: формирование сознательного отношения к соблюдению Правил дорожного движения.</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Образовательную деятельность по обучению  детей правилам дорожного движ</w:t>
      </w:r>
      <w:r>
        <w:rPr>
          <w:rFonts w:ascii="Times New Roman" w:eastAsia="Times New Roman" w:hAnsi="Times New Roman" w:cs="Times New Roman"/>
          <w:color w:val="000000"/>
          <w:sz w:val="32"/>
          <w:szCs w:val="32"/>
          <w:lang w:eastAsia="ru-RU"/>
        </w:rPr>
        <w:t>ения вела на протяжении 6 месяцев.</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 xml:space="preserve">Образовательную деятельность по обучению  детей правилам дорожного движения начала с первой младшей группы, при </w:t>
      </w:r>
      <w:r w:rsidRPr="00406D45">
        <w:rPr>
          <w:rFonts w:ascii="Times New Roman" w:eastAsia="Times New Roman" w:hAnsi="Times New Roman" w:cs="Times New Roman"/>
          <w:color w:val="000000"/>
          <w:sz w:val="32"/>
          <w:szCs w:val="32"/>
          <w:lang w:eastAsia="ru-RU"/>
        </w:rPr>
        <w:lastRenderedPageBreak/>
        <w:t>проведении занятий по правилам дорожного движения, имея минимум дорожных символов и атрибутов.</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Во второй младшей группе детей продолжала знакомить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рассматривали иллюстрации с изображением машин, наблюдали за транспортом во время прогулок. Они уже знают, что транспортные средства имеют разные "габариты". Здесь уместно отработали умение ребёнка "видеть" большое транспортное средство (стоящее или медленно движущееся) как предмет, который может скрывать за собой опасность.  Для развития правильной ориентации детей в пространстве обучала их определять местонахождение предметов (справа, слева, впереди, сзади, наверху, внизу), их размеры, а также учить сравнивать предметы по этим параметрам. Рассказывая о назначении маршрутных транспортных средств, знакомила детей с правилами поведения в общественном транспорте. Умение правильно вести себя в общественном транспорте должно стать привычкой.</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В средней группе обучала детей ориентировке на местности, а именно на территории детского сада. Объясняла, что самостоятельно выходить за ее пределы нельзя. Расширяла знания дошкольников о транспортных средствах, их видах и конструктивных особенностях. Показывала детям те части улицы</w:t>
      </w:r>
      <w:proofErr w:type="gramStart"/>
      <w:r w:rsidRPr="00406D45">
        <w:rPr>
          <w:rFonts w:ascii="Times New Roman" w:eastAsia="Times New Roman" w:hAnsi="Times New Roman" w:cs="Times New Roman"/>
          <w:color w:val="000000"/>
          <w:sz w:val="32"/>
          <w:szCs w:val="32"/>
          <w:lang w:eastAsia="ru-RU"/>
        </w:rPr>
        <w:t xml:space="preserve"> ,</w:t>
      </w:r>
      <w:proofErr w:type="gramEnd"/>
      <w:r w:rsidRPr="00406D45">
        <w:rPr>
          <w:rFonts w:ascii="Times New Roman" w:eastAsia="Times New Roman" w:hAnsi="Times New Roman" w:cs="Times New Roman"/>
          <w:color w:val="000000"/>
          <w:sz w:val="32"/>
          <w:szCs w:val="32"/>
          <w:lang w:eastAsia="ru-RU"/>
        </w:rPr>
        <w:t xml:space="preserve"> на которых пешеходы находятся в безопасности: тротуар, пешеходный переход, по которым держа взрослого за руку, можно переходить проезжую часть. На занятиях давала задание составить рассказ о дорожной ситуации. К примеру, ребята могут рассказать, как ехали в машине (автобусе). Или как они шли пешком в детский сад. При этом ненавязчиво закрепляла у детей понимание того, какие места на улице являются опасными, а также выясняла, насколько хорошо дети владеют дорожной лексикой. В объяснениях использовала иллюстрационный материал: книги и плакаты, где изображены опасные ситуации, а также различные указания по поведению рядом с проезжей частью. Закрепляла понятия "тротуар" и "проезжая часть", детей знакомила с местами движения машин и людей, отрабатывала навык хождения по тротуару, придерживаясь правой стороны.</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lastRenderedPageBreak/>
        <w:t>Провела знакомство с пешеходным переходом, с его назначением. Дети научились находить его на иллюстрациях в книгах, на макетах. Объясняла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Во время практических занятий регулярно отрабатывала навыки перехода проезжей части. Для этого проводила игры «Лучший пешеход», «Пешеход-молодец».</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В процессе обучения подходила к детям дифференцированно, учитывая их индивидуальные возможности.</w:t>
      </w:r>
    </w:p>
    <w:p w:rsidR="00406D45" w:rsidRPr="00406D45" w:rsidRDefault="00406D45" w:rsidP="00406D45">
      <w:pPr>
        <w:shd w:val="clear" w:color="auto" w:fill="FFFFFF"/>
        <w:spacing w:after="0" w:line="240" w:lineRule="auto"/>
        <w:ind w:firstLine="708"/>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Обучая детей правилам дорожного движения, использовала все доступные формы и методы работы.</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На протяжении всего времени старалась превратить обучение в увлекательную игру. Интересной формой закрепления знаний о правилах дорожного движения стали развлечения: «</w:t>
      </w:r>
      <w:r w:rsidRPr="00406D45">
        <w:rPr>
          <w:rFonts w:ascii="Times New Roman" w:eastAsia="Times New Roman" w:hAnsi="Times New Roman" w:cs="Times New Roman"/>
          <w:color w:val="333333"/>
          <w:sz w:val="32"/>
          <w:szCs w:val="32"/>
          <w:lang w:eastAsia="ru-RU"/>
        </w:rPr>
        <w:t>«Правила дорожные знать каждому положено», «Каждый маленький ребенок ПДД должен знать с пеленок»</w:t>
      </w:r>
      <w:r w:rsidRPr="00406D45">
        <w:rPr>
          <w:rFonts w:ascii="Times New Roman" w:eastAsia="Times New Roman" w:hAnsi="Times New Roman" w:cs="Times New Roman"/>
          <w:color w:val="000000"/>
          <w:sz w:val="32"/>
          <w:szCs w:val="32"/>
          <w:lang w:eastAsia="ru-RU"/>
        </w:rPr>
        <w:t>. Для обучения детей ПДД использовала в своей работе:</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-беседы: "Наши друзья дорожные знаки", « Беседа об информационно – указательных знаках», "Правила пешеходов и пассажиров", об истории транспорта, «Основные части улицы», «Какие бывают авт</w:t>
      </w:r>
      <w:r w:rsidR="009E595C">
        <w:rPr>
          <w:rFonts w:ascii="Times New Roman" w:eastAsia="Times New Roman" w:hAnsi="Times New Roman" w:cs="Times New Roman"/>
          <w:color w:val="333333"/>
          <w:sz w:val="32"/>
          <w:szCs w:val="32"/>
          <w:lang w:eastAsia="ru-RU"/>
        </w:rPr>
        <w:t>омобили?»,</w:t>
      </w:r>
      <w:r w:rsidRPr="00406D45">
        <w:rPr>
          <w:rFonts w:ascii="Times New Roman" w:eastAsia="Times New Roman" w:hAnsi="Times New Roman" w:cs="Times New Roman"/>
          <w:color w:val="333333"/>
          <w:sz w:val="32"/>
          <w:szCs w:val="32"/>
          <w:lang w:eastAsia="ru-RU"/>
        </w:rPr>
        <w:t xml:space="preserve"> «Светофор и его сигналы», «Дисциплина на дороге – залог безопасности», «Пешеходны</w:t>
      </w:r>
      <w:r w:rsidR="009E595C">
        <w:rPr>
          <w:rFonts w:ascii="Times New Roman" w:eastAsia="Times New Roman" w:hAnsi="Times New Roman" w:cs="Times New Roman"/>
          <w:color w:val="333333"/>
          <w:sz w:val="32"/>
          <w:szCs w:val="32"/>
          <w:lang w:eastAsia="ru-RU"/>
        </w:rPr>
        <w:t xml:space="preserve">й переход», </w:t>
      </w:r>
      <w:r w:rsidRPr="00406D45">
        <w:rPr>
          <w:rFonts w:ascii="Times New Roman" w:eastAsia="Times New Roman" w:hAnsi="Times New Roman" w:cs="Times New Roman"/>
          <w:color w:val="333333"/>
          <w:sz w:val="32"/>
          <w:szCs w:val="32"/>
          <w:lang w:eastAsia="ru-RU"/>
        </w:rPr>
        <w:t>«Где должны играть дет</w:t>
      </w:r>
      <w:r w:rsidR="009E595C">
        <w:rPr>
          <w:rFonts w:ascii="Times New Roman" w:eastAsia="Times New Roman" w:hAnsi="Times New Roman" w:cs="Times New Roman"/>
          <w:color w:val="333333"/>
          <w:sz w:val="32"/>
          <w:szCs w:val="32"/>
          <w:lang w:eastAsia="ru-RU"/>
        </w:rPr>
        <w:t xml:space="preserve">и» </w:t>
      </w:r>
      <w:r w:rsidRPr="00406D45">
        <w:rPr>
          <w:rFonts w:ascii="Times New Roman" w:eastAsia="Times New Roman" w:hAnsi="Times New Roman" w:cs="Times New Roman"/>
          <w:color w:val="333333"/>
          <w:sz w:val="32"/>
          <w:szCs w:val="32"/>
          <w:lang w:eastAsia="ru-RU"/>
        </w:rPr>
        <w:t>и др.;</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proofErr w:type="gramStart"/>
      <w:r w:rsidRPr="00406D45">
        <w:rPr>
          <w:rFonts w:ascii="Times New Roman" w:eastAsia="Times New Roman" w:hAnsi="Times New Roman" w:cs="Times New Roman"/>
          <w:color w:val="333333"/>
          <w:sz w:val="32"/>
          <w:szCs w:val="32"/>
          <w:lang w:eastAsia="ru-RU"/>
        </w:rPr>
        <w:t>-заучивание стихотворений, загадывание загадок, чтение художественной литерат</w:t>
      </w:r>
      <w:r w:rsidR="009E595C">
        <w:rPr>
          <w:rFonts w:ascii="Times New Roman" w:eastAsia="Times New Roman" w:hAnsi="Times New Roman" w:cs="Times New Roman"/>
          <w:color w:val="333333"/>
          <w:sz w:val="32"/>
          <w:szCs w:val="32"/>
          <w:lang w:eastAsia="ru-RU"/>
        </w:rPr>
        <w:t xml:space="preserve">уры </w:t>
      </w:r>
      <w:proofErr w:type="spellStart"/>
      <w:r w:rsidRPr="00406D45">
        <w:rPr>
          <w:rFonts w:ascii="Times New Roman" w:eastAsia="Times New Roman" w:hAnsi="Times New Roman" w:cs="Times New Roman"/>
          <w:color w:val="333333"/>
          <w:sz w:val="32"/>
          <w:szCs w:val="32"/>
          <w:lang w:eastAsia="ru-RU"/>
        </w:rPr>
        <w:t>Я.Пишумов</w:t>
      </w:r>
      <w:proofErr w:type="spellEnd"/>
      <w:r w:rsidRPr="00406D45">
        <w:rPr>
          <w:rFonts w:ascii="Times New Roman" w:eastAsia="Times New Roman" w:hAnsi="Times New Roman" w:cs="Times New Roman"/>
          <w:color w:val="333333"/>
          <w:sz w:val="32"/>
          <w:szCs w:val="32"/>
          <w:lang w:eastAsia="ru-RU"/>
        </w:rPr>
        <w:t xml:space="preserve"> «Дорожная азбука», А.</w:t>
      </w:r>
      <w:r w:rsidRPr="00406D45">
        <w:rPr>
          <w:rFonts w:ascii="Times New Roman" w:eastAsia="Times New Roman" w:hAnsi="Times New Roman" w:cs="Times New Roman"/>
          <w:color w:val="000000"/>
          <w:sz w:val="32"/>
          <w:szCs w:val="32"/>
          <w:lang w:eastAsia="ru-RU"/>
        </w:rPr>
        <w:t>Дорохова «Зеленый, желтый, красный»;</w:t>
      </w:r>
      <w:r w:rsidR="009E595C">
        <w:rPr>
          <w:rFonts w:ascii="Times New Roman" w:eastAsia="Times New Roman" w:hAnsi="Times New Roman" w:cs="Times New Roman"/>
          <w:color w:val="000000"/>
          <w:sz w:val="32"/>
          <w:szCs w:val="32"/>
          <w:lang w:eastAsia="ru-RU"/>
        </w:rPr>
        <w:t xml:space="preserve"> светофор»; С. Маршак </w:t>
      </w:r>
      <w:r w:rsidRPr="00406D45">
        <w:rPr>
          <w:rFonts w:ascii="Times New Roman" w:eastAsia="Times New Roman" w:hAnsi="Times New Roman" w:cs="Times New Roman"/>
          <w:color w:val="000000"/>
          <w:sz w:val="32"/>
          <w:szCs w:val="32"/>
          <w:lang w:eastAsia="ru-RU"/>
        </w:rPr>
        <w:t>«Мяч» и др.;</w:t>
      </w:r>
      <w:proofErr w:type="gramEnd"/>
    </w:p>
    <w:p w:rsidR="00406D45" w:rsidRDefault="00406D45" w:rsidP="00406D45">
      <w:pPr>
        <w:shd w:val="clear" w:color="auto" w:fill="FFFFFF"/>
        <w:spacing w:after="0" w:line="240" w:lineRule="auto"/>
        <w:ind w:firstLine="420"/>
        <w:rPr>
          <w:rFonts w:ascii="Times New Roman" w:eastAsia="Times New Roman" w:hAnsi="Times New Roman" w:cs="Times New Roman"/>
          <w:color w:val="333333"/>
          <w:sz w:val="32"/>
          <w:szCs w:val="32"/>
          <w:lang w:eastAsia="ru-RU"/>
        </w:rPr>
      </w:pPr>
      <w:r w:rsidRPr="00406D45">
        <w:rPr>
          <w:rFonts w:ascii="Times New Roman" w:eastAsia="Times New Roman" w:hAnsi="Times New Roman" w:cs="Times New Roman"/>
          <w:color w:val="000000"/>
          <w:sz w:val="32"/>
          <w:szCs w:val="32"/>
          <w:lang w:eastAsia="ru-RU"/>
        </w:rPr>
        <w:t>-</w:t>
      </w:r>
      <w:r w:rsidRPr="00406D45">
        <w:rPr>
          <w:rFonts w:ascii="Times New Roman" w:eastAsia="Times New Roman" w:hAnsi="Times New Roman" w:cs="Times New Roman"/>
          <w:color w:val="333333"/>
          <w:sz w:val="32"/>
          <w:szCs w:val="32"/>
          <w:lang w:eastAsia="ru-RU"/>
        </w:rPr>
        <w:t>проведение занятий</w:t>
      </w:r>
      <w:proofErr w:type="gramStart"/>
      <w:r w:rsidRPr="00406D45">
        <w:rPr>
          <w:rFonts w:ascii="Times New Roman" w:eastAsia="Times New Roman" w:hAnsi="Times New Roman" w:cs="Times New Roman"/>
          <w:color w:val="333333"/>
          <w:sz w:val="32"/>
          <w:szCs w:val="32"/>
          <w:lang w:eastAsia="ru-RU"/>
        </w:rPr>
        <w:t xml:space="preserve"> :</w:t>
      </w:r>
      <w:proofErr w:type="gramEnd"/>
      <w:r w:rsidRPr="00406D45">
        <w:rPr>
          <w:rFonts w:ascii="Times New Roman" w:eastAsia="Times New Roman" w:hAnsi="Times New Roman" w:cs="Times New Roman"/>
          <w:color w:val="333333"/>
          <w:sz w:val="32"/>
          <w:szCs w:val="32"/>
          <w:lang w:eastAsia="ru-RU"/>
        </w:rPr>
        <w:t xml:space="preserve"> по  конструированию «Улица», «Транспорт»; по аппликации «Улица», «Для чего нужны дорожные знаки»; </w:t>
      </w:r>
    </w:p>
    <w:p w:rsidR="00406D45" w:rsidRDefault="00406D45" w:rsidP="00406D45">
      <w:pPr>
        <w:shd w:val="clear" w:color="auto" w:fill="FFFFFF"/>
        <w:spacing w:after="0" w:line="240" w:lineRule="auto"/>
        <w:ind w:firstLine="420"/>
        <w:rPr>
          <w:rFonts w:ascii="Times New Roman" w:eastAsia="Times New Roman" w:hAnsi="Times New Roman" w:cs="Times New Roman"/>
          <w:color w:val="333333"/>
          <w:sz w:val="32"/>
          <w:szCs w:val="32"/>
          <w:lang w:eastAsia="ru-RU"/>
        </w:rPr>
      </w:pPr>
      <w:r w:rsidRPr="00406D45">
        <w:rPr>
          <w:rFonts w:ascii="Times New Roman" w:eastAsia="Times New Roman" w:hAnsi="Times New Roman" w:cs="Times New Roman"/>
          <w:color w:val="333333"/>
          <w:sz w:val="32"/>
          <w:szCs w:val="32"/>
          <w:lang w:eastAsia="ru-RU"/>
        </w:rPr>
        <w:t xml:space="preserve">по познавательно  речевому развитию « Правила поведения на дороге»,  «Составление рассказов из личного опыта «Как я шёл с мамой в детский сад», </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lastRenderedPageBreak/>
        <w:t>-дидактических игр  «Транспорт», «Дорожные знаки», «Веселый жезл», «Угадай-ка», «Лото», «Сломанный светофор», «Сложи знак»</w:t>
      </w:r>
      <w:proofErr w:type="gramStart"/>
      <w:r w:rsidRPr="00406D45">
        <w:rPr>
          <w:rFonts w:ascii="Times New Roman" w:eastAsia="Times New Roman" w:hAnsi="Times New Roman" w:cs="Times New Roman"/>
          <w:color w:val="333333"/>
          <w:sz w:val="32"/>
          <w:szCs w:val="32"/>
          <w:lang w:eastAsia="ru-RU"/>
        </w:rPr>
        <w:t>,«</w:t>
      </w:r>
      <w:proofErr w:type="gramEnd"/>
      <w:r w:rsidRPr="00406D45">
        <w:rPr>
          <w:rFonts w:ascii="Times New Roman" w:eastAsia="Times New Roman" w:hAnsi="Times New Roman" w:cs="Times New Roman"/>
          <w:color w:val="333333"/>
          <w:sz w:val="32"/>
          <w:szCs w:val="32"/>
          <w:lang w:eastAsia="ru-RU"/>
        </w:rPr>
        <w:t>Собери светофор», и др.,</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-сюжетно – ролевых игр «Шоферы», «Автобус»,  «Улица;</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-подвижных игр «Светофор», «Цветные автомобили», «Тише едешь, дальше будешь»  и др.,</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w:t>
      </w:r>
      <w:r w:rsidRPr="00406D45">
        <w:rPr>
          <w:rFonts w:ascii="Times New Roman" w:eastAsia="Times New Roman" w:hAnsi="Times New Roman" w:cs="Times New Roman"/>
          <w:color w:val="000000"/>
          <w:sz w:val="32"/>
          <w:szCs w:val="32"/>
          <w:lang w:eastAsia="ru-RU"/>
        </w:rPr>
        <w:t>картины по правилам дорожного движения и иллюстрированные пособия, плакаты.</w:t>
      </w:r>
    </w:p>
    <w:p w:rsidR="00406D45" w:rsidRPr="00406D45" w:rsidRDefault="00406D45" w:rsidP="00406D45">
      <w:pPr>
        <w:shd w:val="clear" w:color="auto" w:fill="FFFFFF"/>
        <w:spacing w:after="0" w:line="240" w:lineRule="auto"/>
        <w:ind w:firstLine="420"/>
        <w:rPr>
          <w:rFonts w:ascii="Arial" w:eastAsia="Times New Roman" w:hAnsi="Arial" w:cs="Arial"/>
          <w:color w:val="333333"/>
          <w:sz w:val="20"/>
          <w:szCs w:val="20"/>
          <w:lang w:eastAsia="ru-RU"/>
        </w:rPr>
      </w:pPr>
      <w:r>
        <w:rPr>
          <w:rFonts w:ascii="Times New Roman" w:eastAsia="Times New Roman" w:hAnsi="Times New Roman" w:cs="Times New Roman"/>
          <w:color w:val="000000"/>
          <w:sz w:val="32"/>
          <w:szCs w:val="32"/>
          <w:lang w:eastAsia="ru-RU"/>
        </w:rPr>
        <w:t xml:space="preserve">В группе </w:t>
      </w:r>
      <w:proofErr w:type="gramStart"/>
      <w:r>
        <w:rPr>
          <w:rFonts w:ascii="Times New Roman" w:eastAsia="Times New Roman" w:hAnsi="Times New Roman" w:cs="Times New Roman"/>
          <w:color w:val="000000"/>
          <w:sz w:val="32"/>
          <w:szCs w:val="32"/>
          <w:lang w:eastAsia="ru-RU"/>
        </w:rPr>
        <w:t>создан</w:t>
      </w:r>
      <w:proofErr w:type="gramEnd"/>
      <w:r>
        <w:rPr>
          <w:rFonts w:ascii="Times New Roman" w:eastAsia="Times New Roman" w:hAnsi="Times New Roman" w:cs="Times New Roman"/>
          <w:color w:val="000000"/>
          <w:sz w:val="32"/>
          <w:szCs w:val="32"/>
          <w:lang w:eastAsia="ru-RU"/>
        </w:rPr>
        <w:t>:</w:t>
      </w:r>
    </w:p>
    <w:p w:rsidR="00406D45" w:rsidRPr="00406D45" w:rsidRDefault="00406D45" w:rsidP="00406D45">
      <w:pPr>
        <w:shd w:val="clear" w:color="auto" w:fill="FFFFFF"/>
        <w:spacing w:after="0" w:line="300" w:lineRule="atLeast"/>
        <w:ind w:hanging="360"/>
        <w:rPr>
          <w:rFonts w:ascii="Arial" w:eastAsia="Times New Roman" w:hAnsi="Arial" w:cs="Arial"/>
          <w:color w:val="333333"/>
          <w:sz w:val="20"/>
          <w:szCs w:val="20"/>
          <w:lang w:eastAsia="ru-RU"/>
        </w:rPr>
      </w:pPr>
      <w:r w:rsidRPr="00406D45">
        <w:rPr>
          <w:rFonts w:ascii="Wingdings" w:eastAsia="Times New Roman" w:hAnsi="Wingdings" w:cs="Arial"/>
          <w:color w:val="000000"/>
          <w:sz w:val="32"/>
          <w:szCs w:val="32"/>
          <w:lang w:eastAsia="ru-RU"/>
        </w:rPr>
        <w:t></w:t>
      </w:r>
      <w:r w:rsidRPr="00406D45">
        <w:rPr>
          <w:rFonts w:ascii="Times New Roman" w:eastAsia="Times New Roman" w:hAnsi="Times New Roman" w:cs="Times New Roman"/>
          <w:color w:val="000000"/>
          <w:sz w:val="14"/>
          <w:szCs w:val="14"/>
          <w:lang w:eastAsia="ru-RU"/>
        </w:rPr>
        <w:t> </w:t>
      </w:r>
      <w:r w:rsidRPr="00406D45">
        <w:rPr>
          <w:rFonts w:ascii="Times New Roman" w:eastAsia="Times New Roman" w:hAnsi="Times New Roman" w:cs="Times New Roman"/>
          <w:color w:val="000000"/>
          <w:sz w:val="32"/>
          <w:szCs w:val="32"/>
          <w:lang w:eastAsia="ru-RU"/>
        </w:rPr>
        <w:t>Наглядно-иллюстративный материал (иллюстрации: транспорта, светофора, дорожные знаки; сюжетные картинки с проблемными дорожными ситуациями).</w:t>
      </w:r>
    </w:p>
    <w:p w:rsidR="00406D45" w:rsidRDefault="00406D45" w:rsidP="00406D45">
      <w:pPr>
        <w:shd w:val="clear" w:color="auto" w:fill="FFFFFF"/>
        <w:spacing w:after="0" w:line="300" w:lineRule="atLeast"/>
        <w:ind w:hanging="360"/>
        <w:rPr>
          <w:rFonts w:ascii="Arial" w:eastAsia="Times New Roman" w:hAnsi="Arial" w:cs="Arial"/>
          <w:color w:val="333333"/>
          <w:sz w:val="20"/>
          <w:szCs w:val="20"/>
          <w:lang w:eastAsia="ru-RU"/>
        </w:rPr>
      </w:pPr>
      <w:r w:rsidRPr="00406D45">
        <w:rPr>
          <w:rFonts w:ascii="Wingdings" w:eastAsia="Times New Roman" w:hAnsi="Wingdings" w:cs="Arial"/>
          <w:color w:val="000000"/>
          <w:sz w:val="32"/>
          <w:szCs w:val="32"/>
          <w:lang w:eastAsia="ru-RU"/>
        </w:rPr>
        <w:t></w:t>
      </w:r>
      <w:r w:rsidRPr="00406D45">
        <w:rPr>
          <w:rFonts w:ascii="Times New Roman" w:eastAsia="Times New Roman" w:hAnsi="Times New Roman" w:cs="Times New Roman"/>
          <w:color w:val="000000"/>
          <w:sz w:val="14"/>
          <w:szCs w:val="14"/>
          <w:lang w:eastAsia="ru-RU"/>
        </w:rPr>
        <w:t> </w:t>
      </w:r>
      <w:r w:rsidRPr="00406D45">
        <w:rPr>
          <w:rFonts w:ascii="Times New Roman" w:eastAsia="Times New Roman" w:hAnsi="Times New Roman" w:cs="Times New Roman"/>
          <w:color w:val="000000"/>
          <w:sz w:val="32"/>
          <w:szCs w:val="32"/>
          <w:lang w:eastAsia="ru-RU"/>
        </w:rPr>
        <w:t>Настольно-печатные игры (разрезные картинки, лото, домино и др.).</w:t>
      </w:r>
    </w:p>
    <w:p w:rsidR="00406D45" w:rsidRPr="00406D45" w:rsidRDefault="00406D45" w:rsidP="00406D45">
      <w:pPr>
        <w:shd w:val="clear" w:color="auto" w:fill="FFFFFF"/>
        <w:spacing w:after="0" w:line="300" w:lineRule="atLeast"/>
        <w:ind w:hanging="360"/>
        <w:rPr>
          <w:rFonts w:ascii="Arial" w:eastAsia="Times New Roman" w:hAnsi="Arial" w:cs="Arial"/>
          <w:color w:val="333333"/>
          <w:sz w:val="20"/>
          <w:szCs w:val="20"/>
          <w:lang w:eastAsia="ru-RU"/>
        </w:rPr>
      </w:pPr>
      <w:r w:rsidRPr="00406D45">
        <w:rPr>
          <w:rFonts w:ascii="Wingdings" w:eastAsia="Times New Roman" w:hAnsi="Wingdings" w:cs="Arial"/>
          <w:color w:val="000000"/>
          <w:sz w:val="32"/>
          <w:szCs w:val="32"/>
          <w:lang w:eastAsia="ru-RU"/>
        </w:rPr>
        <w:t></w:t>
      </w:r>
      <w:r w:rsidRPr="00406D45">
        <w:rPr>
          <w:rFonts w:ascii="Wingdings" w:eastAsia="Times New Roman" w:hAnsi="Wingdings" w:cs="Arial"/>
          <w:color w:val="000000"/>
          <w:sz w:val="32"/>
          <w:szCs w:val="32"/>
          <w:lang w:eastAsia="ru-RU"/>
        </w:rPr>
        <w:t></w:t>
      </w:r>
      <w:r w:rsidRPr="00406D45">
        <w:rPr>
          <w:rFonts w:ascii="Times New Roman" w:eastAsia="Times New Roman" w:hAnsi="Times New Roman" w:cs="Times New Roman"/>
          <w:color w:val="000000"/>
          <w:sz w:val="14"/>
          <w:szCs w:val="14"/>
          <w:lang w:eastAsia="ru-RU"/>
        </w:rPr>
        <w:t> </w:t>
      </w:r>
      <w:r w:rsidRPr="00406D45">
        <w:rPr>
          <w:rFonts w:ascii="Times New Roman" w:eastAsia="Times New Roman" w:hAnsi="Times New Roman" w:cs="Times New Roman"/>
          <w:color w:val="000000"/>
          <w:sz w:val="32"/>
          <w:szCs w:val="32"/>
          <w:lang w:eastAsia="ru-RU"/>
        </w:rPr>
        <w:t>Атрибуты для сюжетно-ролевых игр с дорожной тематикой (жезл, свисток, фуражка, дорожные знаки, модель светофора</w:t>
      </w:r>
      <w:r w:rsidRPr="00406D45">
        <w:rPr>
          <w:rFonts w:ascii="Times New Roman" w:eastAsia="Times New Roman" w:hAnsi="Times New Roman" w:cs="Times New Roman"/>
          <w:color w:val="000000"/>
          <w:sz w:val="32"/>
          <w:szCs w:val="32"/>
          <w:u w:val="single"/>
          <w:lang w:eastAsia="ru-RU"/>
        </w:rPr>
        <w:t>).</w:t>
      </w:r>
    </w:p>
    <w:p w:rsidR="00406D45" w:rsidRPr="00406D45" w:rsidRDefault="00406D45" w:rsidP="00406D45">
      <w:pPr>
        <w:shd w:val="clear" w:color="auto" w:fill="FFFFFF"/>
        <w:spacing w:after="0" w:line="300" w:lineRule="atLeast"/>
        <w:ind w:hanging="360"/>
        <w:rPr>
          <w:rFonts w:ascii="Arial" w:eastAsia="Times New Roman" w:hAnsi="Arial" w:cs="Arial"/>
          <w:color w:val="333333"/>
          <w:sz w:val="20"/>
          <w:szCs w:val="20"/>
          <w:lang w:eastAsia="ru-RU"/>
        </w:rPr>
      </w:pPr>
      <w:r w:rsidRPr="00406D45">
        <w:rPr>
          <w:rFonts w:ascii="Wingdings" w:eastAsia="Times New Roman" w:hAnsi="Wingdings" w:cs="Arial"/>
          <w:color w:val="000000"/>
          <w:sz w:val="32"/>
          <w:szCs w:val="32"/>
          <w:lang w:eastAsia="ru-RU"/>
        </w:rPr>
        <w:t></w:t>
      </w:r>
      <w:r w:rsidRPr="00406D45">
        <w:rPr>
          <w:rFonts w:ascii="Times New Roman" w:eastAsia="Times New Roman" w:hAnsi="Times New Roman" w:cs="Times New Roman"/>
          <w:color w:val="000000"/>
          <w:sz w:val="14"/>
          <w:szCs w:val="14"/>
          <w:lang w:eastAsia="ru-RU"/>
        </w:rPr>
        <w:t> </w:t>
      </w:r>
      <w:r w:rsidRPr="00406D45">
        <w:rPr>
          <w:rFonts w:ascii="Times New Roman" w:eastAsia="Times New Roman" w:hAnsi="Times New Roman" w:cs="Times New Roman"/>
          <w:color w:val="000000"/>
          <w:sz w:val="32"/>
          <w:szCs w:val="32"/>
          <w:lang w:eastAsia="ru-RU"/>
        </w:rPr>
        <w:t>Детская художественная литература по тематике.</w:t>
      </w:r>
    </w:p>
    <w:p w:rsidR="00406D45" w:rsidRPr="00406D45" w:rsidRDefault="00406D45" w:rsidP="00406D45">
      <w:pPr>
        <w:shd w:val="clear" w:color="auto" w:fill="FFFFFF"/>
        <w:spacing w:after="0" w:line="300" w:lineRule="atLeast"/>
        <w:ind w:hanging="360"/>
        <w:rPr>
          <w:rFonts w:ascii="Arial" w:eastAsia="Times New Roman" w:hAnsi="Arial" w:cs="Arial"/>
          <w:color w:val="333333"/>
          <w:sz w:val="20"/>
          <w:szCs w:val="20"/>
          <w:lang w:eastAsia="ru-RU"/>
        </w:rPr>
      </w:pPr>
      <w:r w:rsidRPr="00406D45">
        <w:rPr>
          <w:rFonts w:ascii="Wingdings" w:eastAsia="Times New Roman" w:hAnsi="Wingdings" w:cs="Arial"/>
          <w:color w:val="000000"/>
          <w:sz w:val="32"/>
          <w:szCs w:val="32"/>
          <w:lang w:eastAsia="ru-RU"/>
        </w:rPr>
        <w:t></w:t>
      </w:r>
      <w:r w:rsidRPr="00406D45">
        <w:rPr>
          <w:rFonts w:ascii="Times New Roman" w:eastAsia="Times New Roman" w:hAnsi="Times New Roman" w:cs="Times New Roman"/>
          <w:color w:val="000000"/>
          <w:sz w:val="14"/>
          <w:szCs w:val="14"/>
          <w:lang w:eastAsia="ru-RU"/>
        </w:rPr>
        <w:t> </w:t>
      </w:r>
      <w:r w:rsidRPr="00406D45">
        <w:rPr>
          <w:rFonts w:ascii="Times New Roman" w:eastAsia="Times New Roman" w:hAnsi="Times New Roman" w:cs="Times New Roman"/>
          <w:color w:val="000000"/>
          <w:sz w:val="32"/>
          <w:szCs w:val="32"/>
          <w:lang w:eastAsia="ru-RU"/>
        </w:rPr>
        <w:t>Конструкторы.</w:t>
      </w:r>
    </w:p>
    <w:p w:rsidR="00406D45" w:rsidRPr="00406D45" w:rsidRDefault="00406D45" w:rsidP="00406D45">
      <w:pPr>
        <w:shd w:val="clear" w:color="auto" w:fill="FFFFFF"/>
        <w:spacing w:after="0" w:line="300" w:lineRule="atLeast"/>
        <w:ind w:hanging="360"/>
        <w:rPr>
          <w:rFonts w:ascii="Arial" w:eastAsia="Times New Roman" w:hAnsi="Arial" w:cs="Arial"/>
          <w:color w:val="333333"/>
          <w:sz w:val="20"/>
          <w:szCs w:val="20"/>
          <w:lang w:eastAsia="ru-RU"/>
        </w:rPr>
      </w:pPr>
      <w:r w:rsidRPr="00406D45">
        <w:rPr>
          <w:rFonts w:ascii="Wingdings" w:eastAsia="Times New Roman" w:hAnsi="Wingdings" w:cs="Arial"/>
          <w:color w:val="000000"/>
          <w:sz w:val="32"/>
          <w:szCs w:val="32"/>
          <w:lang w:eastAsia="ru-RU"/>
        </w:rPr>
        <w:t></w:t>
      </w:r>
      <w:r w:rsidRPr="00406D45">
        <w:rPr>
          <w:rFonts w:ascii="Times New Roman" w:eastAsia="Times New Roman" w:hAnsi="Times New Roman" w:cs="Times New Roman"/>
          <w:color w:val="000000"/>
          <w:sz w:val="14"/>
          <w:szCs w:val="14"/>
          <w:lang w:eastAsia="ru-RU"/>
        </w:rPr>
        <w:t> </w:t>
      </w:r>
      <w:r w:rsidRPr="00406D45">
        <w:rPr>
          <w:rFonts w:ascii="Times New Roman" w:eastAsia="Times New Roman" w:hAnsi="Times New Roman" w:cs="Times New Roman"/>
          <w:color w:val="000000"/>
          <w:sz w:val="32"/>
          <w:szCs w:val="32"/>
          <w:lang w:eastAsia="ru-RU"/>
        </w:rPr>
        <w:t>Пособие и игры по обучению детей ПДД.</w:t>
      </w:r>
    </w:p>
    <w:p w:rsidR="00406D45" w:rsidRPr="00406D45" w:rsidRDefault="00406D45" w:rsidP="00406D45">
      <w:pPr>
        <w:shd w:val="clear" w:color="auto" w:fill="FFFFFF"/>
        <w:spacing w:after="150" w:line="240" w:lineRule="auto"/>
        <w:ind w:hanging="360"/>
        <w:rPr>
          <w:rFonts w:ascii="Arial" w:eastAsia="Times New Roman" w:hAnsi="Arial" w:cs="Arial"/>
          <w:color w:val="333333"/>
          <w:sz w:val="20"/>
          <w:szCs w:val="20"/>
          <w:lang w:eastAsia="ru-RU"/>
        </w:rPr>
      </w:pPr>
      <w:r w:rsidRPr="00406D45">
        <w:rPr>
          <w:rFonts w:ascii="Wingdings" w:eastAsia="Times New Roman" w:hAnsi="Wingdings" w:cs="Arial"/>
          <w:color w:val="000000"/>
          <w:sz w:val="32"/>
          <w:szCs w:val="32"/>
          <w:lang w:eastAsia="ru-RU"/>
        </w:rPr>
        <w:t></w:t>
      </w:r>
      <w:r w:rsidRPr="00406D45">
        <w:rPr>
          <w:rFonts w:ascii="Times New Roman" w:eastAsia="Times New Roman" w:hAnsi="Times New Roman" w:cs="Times New Roman"/>
          <w:color w:val="000000"/>
          <w:sz w:val="14"/>
          <w:szCs w:val="14"/>
          <w:lang w:eastAsia="ru-RU"/>
        </w:rPr>
        <w:t> </w:t>
      </w:r>
      <w:r w:rsidRPr="00406D45">
        <w:rPr>
          <w:rFonts w:ascii="Times New Roman" w:eastAsia="Times New Roman" w:hAnsi="Times New Roman" w:cs="Times New Roman"/>
          <w:color w:val="000000"/>
          <w:sz w:val="32"/>
          <w:szCs w:val="32"/>
          <w:lang w:eastAsia="ru-RU"/>
        </w:rPr>
        <w:t>Действующие выставки рисунков и поделок по теме ПДД.</w:t>
      </w:r>
    </w:p>
    <w:p w:rsidR="00406D45" w:rsidRPr="00406D45" w:rsidRDefault="00406D45" w:rsidP="00406D45">
      <w:pPr>
        <w:shd w:val="clear" w:color="auto" w:fill="FFFFFF"/>
        <w:spacing w:before="84" w:after="84" w:line="240" w:lineRule="auto"/>
        <w:jc w:val="center"/>
        <w:rPr>
          <w:rFonts w:ascii="Arial" w:eastAsia="Times New Roman" w:hAnsi="Arial" w:cs="Arial"/>
          <w:color w:val="333333"/>
          <w:sz w:val="20"/>
          <w:szCs w:val="20"/>
          <w:lang w:eastAsia="ru-RU"/>
        </w:rPr>
      </w:pPr>
      <w:r w:rsidRPr="00406D45">
        <w:rPr>
          <w:rFonts w:ascii="Times New Roman" w:eastAsia="Times New Roman" w:hAnsi="Times New Roman" w:cs="Times New Roman"/>
          <w:b/>
          <w:bCs/>
          <w:color w:val="000000"/>
          <w:sz w:val="32"/>
          <w:szCs w:val="32"/>
          <w:lang w:eastAsia="ru-RU"/>
        </w:rPr>
        <w:t>Итог работы по ПДД</w:t>
      </w:r>
    </w:p>
    <w:p w:rsidR="00406D45" w:rsidRPr="00406D45" w:rsidRDefault="00406D45" w:rsidP="00406D45">
      <w:pPr>
        <w:shd w:val="clear" w:color="auto" w:fill="FFFFFF"/>
        <w:spacing w:before="84" w:after="84" w:line="240" w:lineRule="auto"/>
        <w:rPr>
          <w:rFonts w:ascii="Arial" w:eastAsia="Times New Roman" w:hAnsi="Arial" w:cs="Arial"/>
          <w:color w:val="333333"/>
          <w:sz w:val="20"/>
          <w:szCs w:val="20"/>
          <w:lang w:eastAsia="ru-RU"/>
        </w:rPr>
      </w:pPr>
      <w:r w:rsidRPr="00406D45">
        <w:rPr>
          <w:rFonts w:ascii="Times New Roman" w:eastAsia="Times New Roman" w:hAnsi="Times New Roman" w:cs="Times New Roman"/>
          <w:color w:val="000000"/>
          <w:sz w:val="32"/>
          <w:szCs w:val="32"/>
          <w:lang w:eastAsia="ru-RU"/>
        </w:rPr>
        <w:t xml:space="preserve">В заключении хотелось бы отметить, что работа на этом не заканчивается. </w:t>
      </w:r>
      <w:r w:rsidR="00A54590">
        <w:rPr>
          <w:rFonts w:ascii="Times New Roman" w:eastAsia="Times New Roman" w:hAnsi="Times New Roman" w:cs="Times New Roman"/>
          <w:color w:val="000000"/>
          <w:sz w:val="32"/>
          <w:szCs w:val="32"/>
          <w:lang w:eastAsia="ru-RU"/>
        </w:rPr>
        <w:t xml:space="preserve">Впереди еще </w:t>
      </w:r>
      <w:proofErr w:type="gramStart"/>
      <w:r w:rsidR="00A54590">
        <w:rPr>
          <w:rFonts w:ascii="Times New Roman" w:eastAsia="Times New Roman" w:hAnsi="Times New Roman" w:cs="Times New Roman"/>
          <w:color w:val="000000"/>
          <w:sz w:val="32"/>
          <w:szCs w:val="32"/>
          <w:lang w:eastAsia="ru-RU"/>
        </w:rPr>
        <w:t>пол г</w:t>
      </w:r>
      <w:r w:rsidR="009E595C">
        <w:rPr>
          <w:rFonts w:ascii="Times New Roman" w:eastAsia="Times New Roman" w:hAnsi="Times New Roman" w:cs="Times New Roman"/>
          <w:color w:val="000000"/>
          <w:sz w:val="32"/>
          <w:szCs w:val="32"/>
          <w:lang w:eastAsia="ru-RU"/>
        </w:rPr>
        <w:t>ода</w:t>
      </w:r>
      <w:proofErr w:type="gramEnd"/>
      <w:r w:rsidR="009E595C">
        <w:rPr>
          <w:rFonts w:ascii="Times New Roman" w:eastAsia="Times New Roman" w:hAnsi="Times New Roman" w:cs="Times New Roman"/>
          <w:color w:val="000000"/>
          <w:sz w:val="32"/>
          <w:szCs w:val="32"/>
          <w:lang w:eastAsia="ru-RU"/>
        </w:rPr>
        <w:t xml:space="preserve">. </w:t>
      </w:r>
    </w:p>
    <w:p w:rsidR="00A54590" w:rsidRDefault="00A54590"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A54590" w:rsidRDefault="00A54590"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A54590" w:rsidRDefault="00A54590"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A54590" w:rsidRDefault="00A54590"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A54590" w:rsidRDefault="00A54590"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9E595C" w:rsidRDefault="009E595C"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9E595C" w:rsidRDefault="009E595C"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9E595C" w:rsidRDefault="009E595C"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9E595C" w:rsidRDefault="009E595C" w:rsidP="00406D45">
      <w:pPr>
        <w:shd w:val="clear" w:color="auto" w:fill="FFFFFF"/>
        <w:spacing w:before="251" w:after="251" w:line="352" w:lineRule="atLeast"/>
        <w:jc w:val="center"/>
        <w:rPr>
          <w:rFonts w:ascii="Times New Roman" w:eastAsia="Times New Roman" w:hAnsi="Times New Roman" w:cs="Times New Roman"/>
          <w:color w:val="000000"/>
          <w:sz w:val="32"/>
          <w:szCs w:val="32"/>
          <w:lang w:eastAsia="ru-RU"/>
        </w:rPr>
      </w:pPr>
    </w:p>
    <w:p w:rsidR="00406D45" w:rsidRPr="00406D45" w:rsidRDefault="00406D45" w:rsidP="00406D45">
      <w:pPr>
        <w:shd w:val="clear" w:color="auto" w:fill="FFFFFF"/>
        <w:spacing w:before="251" w:after="251" w:line="352" w:lineRule="atLeast"/>
        <w:jc w:val="center"/>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lastRenderedPageBreak/>
        <w:t>Литература</w:t>
      </w:r>
    </w:p>
    <w:p w:rsidR="00406D45" w:rsidRPr="00406D45" w:rsidRDefault="00A54590" w:rsidP="00406D45">
      <w:pPr>
        <w:shd w:val="clear" w:color="auto" w:fill="FFFFFF"/>
        <w:spacing w:after="150" w:line="240" w:lineRule="auto"/>
        <w:rPr>
          <w:rFonts w:ascii="Arial" w:eastAsia="Times New Roman" w:hAnsi="Arial" w:cs="Arial"/>
          <w:color w:val="333333"/>
          <w:sz w:val="20"/>
          <w:szCs w:val="20"/>
          <w:lang w:eastAsia="ru-RU"/>
        </w:rPr>
      </w:pPr>
      <w:r>
        <w:rPr>
          <w:rFonts w:ascii="Times New Roman" w:eastAsia="Times New Roman" w:hAnsi="Times New Roman" w:cs="Times New Roman"/>
          <w:color w:val="333333"/>
          <w:sz w:val="32"/>
          <w:szCs w:val="32"/>
          <w:lang w:eastAsia="ru-RU"/>
        </w:rPr>
        <w:t>1</w:t>
      </w:r>
      <w:r w:rsidR="00406D45" w:rsidRPr="00406D45">
        <w:rPr>
          <w:rFonts w:ascii="Times New Roman" w:eastAsia="Times New Roman" w:hAnsi="Times New Roman" w:cs="Times New Roman"/>
          <w:color w:val="333333"/>
          <w:sz w:val="32"/>
          <w:szCs w:val="32"/>
          <w:lang w:eastAsia="ru-RU"/>
        </w:rPr>
        <w:t xml:space="preserve">. Е.А.Романова, </w:t>
      </w:r>
      <w:proofErr w:type="spellStart"/>
      <w:r w:rsidR="00406D45" w:rsidRPr="00406D45">
        <w:rPr>
          <w:rFonts w:ascii="Times New Roman" w:eastAsia="Times New Roman" w:hAnsi="Times New Roman" w:cs="Times New Roman"/>
          <w:color w:val="333333"/>
          <w:sz w:val="32"/>
          <w:szCs w:val="32"/>
          <w:lang w:eastAsia="ru-RU"/>
        </w:rPr>
        <w:t>А.Б.Малюшкина</w:t>
      </w:r>
      <w:proofErr w:type="spellEnd"/>
      <w:r w:rsidR="00406D45" w:rsidRPr="00406D45">
        <w:rPr>
          <w:rFonts w:ascii="Times New Roman" w:eastAsia="Times New Roman" w:hAnsi="Times New Roman" w:cs="Times New Roman"/>
          <w:color w:val="333333"/>
          <w:sz w:val="32"/>
          <w:szCs w:val="32"/>
          <w:lang w:eastAsia="ru-RU"/>
        </w:rPr>
        <w:t xml:space="preserve"> «Правила дорожного движения для  детей дош</w:t>
      </w:r>
      <w:r>
        <w:rPr>
          <w:rFonts w:ascii="Times New Roman" w:eastAsia="Times New Roman" w:hAnsi="Times New Roman" w:cs="Times New Roman"/>
          <w:color w:val="333333"/>
          <w:sz w:val="32"/>
          <w:szCs w:val="32"/>
          <w:lang w:eastAsia="ru-RU"/>
        </w:rPr>
        <w:t>кольного возраста». Москва, 2014</w:t>
      </w:r>
      <w:r w:rsidR="00406D45" w:rsidRPr="00406D45">
        <w:rPr>
          <w:rFonts w:ascii="Times New Roman" w:eastAsia="Times New Roman" w:hAnsi="Times New Roman" w:cs="Times New Roman"/>
          <w:color w:val="333333"/>
          <w:sz w:val="32"/>
          <w:szCs w:val="32"/>
          <w:lang w:eastAsia="ru-RU"/>
        </w:rPr>
        <w:t xml:space="preserve"> г.</w:t>
      </w:r>
    </w:p>
    <w:p w:rsidR="00406D45" w:rsidRPr="00406D45" w:rsidRDefault="00406D45" w:rsidP="00406D45">
      <w:pPr>
        <w:shd w:val="clear" w:color="auto" w:fill="FFFFFF"/>
        <w:spacing w:after="150" w:line="240" w:lineRule="auto"/>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 xml:space="preserve">3. </w:t>
      </w:r>
      <w:proofErr w:type="spellStart"/>
      <w:r w:rsidRPr="00406D45">
        <w:rPr>
          <w:rFonts w:ascii="Times New Roman" w:eastAsia="Times New Roman" w:hAnsi="Times New Roman" w:cs="Times New Roman"/>
          <w:color w:val="333333"/>
          <w:sz w:val="32"/>
          <w:szCs w:val="32"/>
          <w:lang w:eastAsia="ru-RU"/>
        </w:rPr>
        <w:t>Г.Н.Элькин</w:t>
      </w:r>
      <w:proofErr w:type="spellEnd"/>
      <w:r w:rsidRPr="00406D45">
        <w:rPr>
          <w:rFonts w:ascii="Times New Roman" w:eastAsia="Times New Roman" w:hAnsi="Times New Roman" w:cs="Times New Roman"/>
          <w:color w:val="333333"/>
          <w:sz w:val="32"/>
          <w:szCs w:val="32"/>
          <w:lang w:eastAsia="ru-RU"/>
        </w:rPr>
        <w:t xml:space="preserve"> «Правила безопасного поведения н</w:t>
      </w:r>
      <w:r w:rsidR="00A54590">
        <w:rPr>
          <w:rFonts w:ascii="Times New Roman" w:eastAsia="Times New Roman" w:hAnsi="Times New Roman" w:cs="Times New Roman"/>
          <w:color w:val="333333"/>
          <w:sz w:val="32"/>
          <w:szCs w:val="32"/>
          <w:lang w:eastAsia="ru-RU"/>
        </w:rPr>
        <w:t>а дороге». Санкт-Петербург, 2015</w:t>
      </w:r>
      <w:r w:rsidRPr="00406D45">
        <w:rPr>
          <w:rFonts w:ascii="Times New Roman" w:eastAsia="Times New Roman" w:hAnsi="Times New Roman" w:cs="Times New Roman"/>
          <w:color w:val="333333"/>
          <w:sz w:val="32"/>
          <w:szCs w:val="32"/>
          <w:lang w:eastAsia="ru-RU"/>
        </w:rPr>
        <w:t xml:space="preserve"> г.</w:t>
      </w:r>
    </w:p>
    <w:p w:rsidR="00406D45" w:rsidRPr="00406D45" w:rsidRDefault="00406D45" w:rsidP="00406D45">
      <w:pPr>
        <w:shd w:val="clear" w:color="auto" w:fill="FFFFFF"/>
        <w:spacing w:after="150" w:line="240" w:lineRule="auto"/>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4. М.С.Коган «Правила дорожные знать каждому положено». Новосибир</w:t>
      </w:r>
      <w:r w:rsidR="00A54590">
        <w:rPr>
          <w:rFonts w:ascii="Times New Roman" w:eastAsia="Times New Roman" w:hAnsi="Times New Roman" w:cs="Times New Roman"/>
          <w:color w:val="333333"/>
          <w:sz w:val="32"/>
          <w:szCs w:val="32"/>
          <w:lang w:eastAsia="ru-RU"/>
        </w:rPr>
        <w:t xml:space="preserve">ск: </w:t>
      </w:r>
      <w:proofErr w:type="spellStart"/>
      <w:r w:rsidR="00A54590">
        <w:rPr>
          <w:rFonts w:ascii="Times New Roman" w:eastAsia="Times New Roman" w:hAnsi="Times New Roman" w:cs="Times New Roman"/>
          <w:color w:val="333333"/>
          <w:sz w:val="32"/>
          <w:szCs w:val="32"/>
          <w:lang w:eastAsia="ru-RU"/>
        </w:rPr>
        <w:t>Сиб</w:t>
      </w:r>
      <w:proofErr w:type="spellEnd"/>
      <w:r w:rsidR="00A54590">
        <w:rPr>
          <w:rFonts w:ascii="Times New Roman" w:eastAsia="Times New Roman" w:hAnsi="Times New Roman" w:cs="Times New Roman"/>
          <w:color w:val="333333"/>
          <w:sz w:val="32"/>
          <w:szCs w:val="32"/>
          <w:lang w:eastAsia="ru-RU"/>
        </w:rPr>
        <w:t>. унив</w:t>
      </w:r>
      <w:proofErr w:type="gramStart"/>
      <w:r w:rsidR="00A54590">
        <w:rPr>
          <w:rFonts w:ascii="Times New Roman" w:eastAsia="Times New Roman" w:hAnsi="Times New Roman" w:cs="Times New Roman"/>
          <w:color w:val="333333"/>
          <w:sz w:val="32"/>
          <w:szCs w:val="32"/>
          <w:lang w:eastAsia="ru-RU"/>
        </w:rPr>
        <w:t>.и</w:t>
      </w:r>
      <w:proofErr w:type="gramEnd"/>
      <w:r w:rsidR="00A54590">
        <w:rPr>
          <w:rFonts w:ascii="Times New Roman" w:eastAsia="Times New Roman" w:hAnsi="Times New Roman" w:cs="Times New Roman"/>
          <w:color w:val="333333"/>
          <w:sz w:val="32"/>
          <w:szCs w:val="32"/>
          <w:lang w:eastAsia="ru-RU"/>
        </w:rPr>
        <w:t>здательство, 2014</w:t>
      </w:r>
      <w:r w:rsidRPr="00406D45">
        <w:rPr>
          <w:rFonts w:ascii="Times New Roman" w:eastAsia="Times New Roman" w:hAnsi="Times New Roman" w:cs="Times New Roman"/>
          <w:color w:val="333333"/>
          <w:sz w:val="32"/>
          <w:szCs w:val="32"/>
          <w:lang w:eastAsia="ru-RU"/>
        </w:rPr>
        <w:t xml:space="preserve"> г.</w:t>
      </w:r>
    </w:p>
    <w:p w:rsidR="00406D45" w:rsidRPr="00406D45" w:rsidRDefault="00A54590" w:rsidP="00406D45">
      <w:pPr>
        <w:shd w:val="clear" w:color="auto" w:fill="FFFFFF"/>
        <w:spacing w:after="150" w:line="240" w:lineRule="auto"/>
        <w:rPr>
          <w:rFonts w:ascii="Arial" w:eastAsia="Times New Roman" w:hAnsi="Arial" w:cs="Arial"/>
          <w:color w:val="333333"/>
          <w:sz w:val="20"/>
          <w:szCs w:val="20"/>
          <w:lang w:eastAsia="ru-RU"/>
        </w:rPr>
      </w:pPr>
      <w:r>
        <w:rPr>
          <w:rFonts w:ascii="Times New Roman" w:eastAsia="Times New Roman" w:hAnsi="Times New Roman" w:cs="Times New Roman"/>
          <w:color w:val="333333"/>
          <w:sz w:val="32"/>
          <w:szCs w:val="32"/>
          <w:lang w:eastAsia="ru-RU"/>
        </w:rPr>
        <w:t>5</w:t>
      </w:r>
      <w:r w:rsidR="00406D45" w:rsidRPr="00406D45">
        <w:rPr>
          <w:rFonts w:ascii="Times New Roman" w:eastAsia="Times New Roman" w:hAnsi="Times New Roman" w:cs="Times New Roman"/>
          <w:color w:val="333333"/>
          <w:sz w:val="32"/>
          <w:szCs w:val="32"/>
          <w:lang w:eastAsia="ru-RU"/>
        </w:rPr>
        <w:t xml:space="preserve">. </w:t>
      </w:r>
      <w:proofErr w:type="spellStart"/>
      <w:r w:rsidR="00406D45" w:rsidRPr="00406D45">
        <w:rPr>
          <w:rFonts w:ascii="Times New Roman" w:eastAsia="Times New Roman" w:hAnsi="Times New Roman" w:cs="Times New Roman"/>
          <w:color w:val="333333"/>
          <w:sz w:val="32"/>
          <w:szCs w:val="32"/>
          <w:lang w:eastAsia="ru-RU"/>
        </w:rPr>
        <w:t>В.К.Полыванова</w:t>
      </w:r>
      <w:proofErr w:type="spellEnd"/>
      <w:r w:rsidR="00406D45" w:rsidRPr="00406D45">
        <w:rPr>
          <w:rFonts w:ascii="Times New Roman" w:eastAsia="Times New Roman" w:hAnsi="Times New Roman" w:cs="Times New Roman"/>
          <w:color w:val="333333"/>
          <w:sz w:val="32"/>
          <w:szCs w:val="32"/>
          <w:lang w:eastAsia="ru-RU"/>
        </w:rPr>
        <w:t xml:space="preserve">, </w:t>
      </w:r>
      <w:proofErr w:type="spellStart"/>
      <w:r w:rsidR="00406D45" w:rsidRPr="00406D45">
        <w:rPr>
          <w:rFonts w:ascii="Times New Roman" w:eastAsia="Times New Roman" w:hAnsi="Times New Roman" w:cs="Times New Roman"/>
          <w:color w:val="333333"/>
          <w:sz w:val="32"/>
          <w:szCs w:val="32"/>
          <w:lang w:eastAsia="ru-RU"/>
        </w:rPr>
        <w:t>З.С.Дмитренко</w:t>
      </w:r>
      <w:proofErr w:type="spellEnd"/>
      <w:r w:rsidR="00406D45" w:rsidRPr="00406D45">
        <w:rPr>
          <w:rFonts w:ascii="Times New Roman" w:eastAsia="Times New Roman" w:hAnsi="Times New Roman" w:cs="Times New Roman"/>
          <w:color w:val="333333"/>
          <w:sz w:val="32"/>
          <w:szCs w:val="32"/>
          <w:lang w:eastAsia="ru-RU"/>
        </w:rPr>
        <w:t xml:space="preserve"> «Основы безопасности жизнедеятельности детей дошкольного возраста. Планирование работы. Беседы. Игры» - СПб</w:t>
      </w:r>
      <w:proofErr w:type="gramStart"/>
      <w:r w:rsidR="00406D45" w:rsidRPr="00406D45">
        <w:rPr>
          <w:rFonts w:ascii="Times New Roman" w:eastAsia="Times New Roman" w:hAnsi="Times New Roman" w:cs="Times New Roman"/>
          <w:color w:val="333333"/>
          <w:sz w:val="32"/>
          <w:szCs w:val="32"/>
          <w:lang w:eastAsia="ru-RU"/>
        </w:rPr>
        <w:t xml:space="preserve">.: </w:t>
      </w:r>
      <w:proofErr w:type="gramEnd"/>
      <w:r w:rsidR="00406D45" w:rsidRPr="00406D45">
        <w:rPr>
          <w:rFonts w:ascii="Times New Roman" w:eastAsia="Times New Roman" w:hAnsi="Times New Roman" w:cs="Times New Roman"/>
          <w:color w:val="333333"/>
          <w:sz w:val="32"/>
          <w:szCs w:val="32"/>
          <w:lang w:eastAsia="ru-RU"/>
        </w:rPr>
        <w:t>ООО «ИЗДАТЕЛЬСТВО «ДЕТСТВО – ПРЕСС», 2010 г.</w:t>
      </w:r>
    </w:p>
    <w:p w:rsidR="00406D45" w:rsidRPr="00406D45" w:rsidRDefault="009E595C" w:rsidP="00406D45">
      <w:pPr>
        <w:shd w:val="clear" w:color="auto" w:fill="FFFFFF"/>
        <w:spacing w:after="150" w:line="240" w:lineRule="auto"/>
        <w:jc w:val="both"/>
        <w:rPr>
          <w:rFonts w:ascii="Arial" w:eastAsia="Times New Roman" w:hAnsi="Arial" w:cs="Arial"/>
          <w:color w:val="333333"/>
          <w:sz w:val="20"/>
          <w:szCs w:val="20"/>
          <w:lang w:eastAsia="ru-RU"/>
        </w:rPr>
      </w:pPr>
      <w:r>
        <w:rPr>
          <w:rFonts w:ascii="Times New Roman" w:eastAsia="Times New Roman" w:hAnsi="Times New Roman" w:cs="Times New Roman"/>
          <w:color w:val="333333"/>
          <w:sz w:val="32"/>
          <w:szCs w:val="32"/>
          <w:lang w:eastAsia="ru-RU"/>
        </w:rPr>
        <w:t>6</w:t>
      </w:r>
      <w:r w:rsidR="00406D45" w:rsidRPr="00406D45">
        <w:rPr>
          <w:rFonts w:ascii="Times New Roman" w:eastAsia="Times New Roman" w:hAnsi="Times New Roman" w:cs="Times New Roman"/>
          <w:color w:val="333333"/>
          <w:sz w:val="32"/>
          <w:szCs w:val="32"/>
          <w:lang w:eastAsia="ru-RU"/>
        </w:rPr>
        <w:t xml:space="preserve">. Т.Ф. </w:t>
      </w:r>
      <w:proofErr w:type="spellStart"/>
      <w:r w:rsidR="00406D45" w:rsidRPr="00406D45">
        <w:rPr>
          <w:rFonts w:ascii="Times New Roman" w:eastAsia="Times New Roman" w:hAnsi="Times New Roman" w:cs="Times New Roman"/>
          <w:color w:val="333333"/>
          <w:sz w:val="32"/>
          <w:szCs w:val="32"/>
          <w:lang w:eastAsia="ru-RU"/>
        </w:rPr>
        <w:t>Саулина</w:t>
      </w:r>
      <w:proofErr w:type="spellEnd"/>
      <w:r w:rsidR="00406D45" w:rsidRPr="00406D45">
        <w:rPr>
          <w:rFonts w:ascii="Times New Roman" w:eastAsia="Times New Roman" w:hAnsi="Times New Roman" w:cs="Times New Roman"/>
          <w:color w:val="333333"/>
          <w:sz w:val="32"/>
          <w:szCs w:val="32"/>
          <w:lang w:eastAsia="ru-RU"/>
        </w:rPr>
        <w:t>  «Т</w:t>
      </w:r>
      <w:r w:rsidR="000F0BA8">
        <w:rPr>
          <w:rFonts w:ascii="Times New Roman" w:eastAsia="Times New Roman" w:hAnsi="Times New Roman" w:cs="Times New Roman"/>
          <w:color w:val="333333"/>
          <w:sz w:val="32"/>
          <w:szCs w:val="32"/>
          <w:lang w:eastAsia="ru-RU"/>
        </w:rPr>
        <w:t>ри сигнала светофора». М.</w:t>
      </w:r>
    </w:p>
    <w:p w:rsidR="00406D45" w:rsidRPr="00406D45" w:rsidRDefault="00406D45" w:rsidP="00406D45">
      <w:pPr>
        <w:shd w:val="clear" w:color="auto" w:fill="FFFFFF"/>
        <w:spacing w:after="150" w:line="240" w:lineRule="auto"/>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7. Журналы «Ребенок в детском саду».</w:t>
      </w:r>
    </w:p>
    <w:p w:rsidR="00406D45" w:rsidRPr="00406D45" w:rsidRDefault="00406D45" w:rsidP="00406D45">
      <w:pPr>
        <w:shd w:val="clear" w:color="auto" w:fill="FFFFFF"/>
        <w:spacing w:after="150" w:line="240" w:lineRule="auto"/>
        <w:rPr>
          <w:rFonts w:ascii="Arial" w:eastAsia="Times New Roman" w:hAnsi="Arial" w:cs="Arial"/>
          <w:color w:val="333333"/>
          <w:sz w:val="20"/>
          <w:szCs w:val="20"/>
          <w:lang w:eastAsia="ru-RU"/>
        </w:rPr>
      </w:pPr>
      <w:r w:rsidRPr="00406D45">
        <w:rPr>
          <w:rFonts w:ascii="Times New Roman" w:eastAsia="Times New Roman" w:hAnsi="Times New Roman" w:cs="Times New Roman"/>
          <w:color w:val="333333"/>
          <w:sz w:val="32"/>
          <w:szCs w:val="32"/>
          <w:lang w:eastAsia="ru-RU"/>
        </w:rPr>
        <w:t>8. Журналы «Воспитатель ДОУ».</w:t>
      </w:r>
    </w:p>
    <w:p w:rsidR="00F30F1A" w:rsidRDefault="00F30F1A"/>
    <w:sectPr w:rsidR="00F30F1A" w:rsidSect="00316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055DF"/>
    <w:rsid w:val="000F0BA8"/>
    <w:rsid w:val="00316FC2"/>
    <w:rsid w:val="00406D45"/>
    <w:rsid w:val="009E595C"/>
    <w:rsid w:val="00A54590"/>
    <w:rsid w:val="00F055DF"/>
    <w:rsid w:val="00F30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0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Admin</cp:lastModifiedBy>
  <cp:revision>4</cp:revision>
  <dcterms:created xsi:type="dcterms:W3CDTF">2018-01-30T09:43:00Z</dcterms:created>
  <dcterms:modified xsi:type="dcterms:W3CDTF">2018-01-30T11:21:00Z</dcterms:modified>
</cp:coreProperties>
</file>