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92" w:rsidRDefault="000C5592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noProof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760720" cy="791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рганизвция прогулок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92" w:rsidRDefault="000C5592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noProof/>
          <w:color w:val="000000"/>
          <w:sz w:val="28"/>
          <w:szCs w:val="28"/>
        </w:rPr>
      </w:pPr>
    </w:p>
    <w:p w:rsidR="000C5592" w:rsidRDefault="000C5592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noProof/>
          <w:color w:val="000000"/>
          <w:sz w:val="28"/>
          <w:szCs w:val="28"/>
        </w:rPr>
      </w:pPr>
    </w:p>
    <w:p w:rsidR="000C5592" w:rsidRDefault="000C5592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noProof/>
          <w:color w:val="000000"/>
          <w:sz w:val="28"/>
          <w:szCs w:val="28"/>
        </w:rPr>
      </w:pPr>
    </w:p>
    <w:p w:rsidR="000C5592" w:rsidRDefault="000C5592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noProof/>
          <w:color w:val="000000"/>
          <w:sz w:val="28"/>
          <w:szCs w:val="28"/>
        </w:rPr>
      </w:pPr>
    </w:p>
    <w:p w:rsidR="000C5592" w:rsidRDefault="000C5592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noProof/>
          <w:color w:val="000000"/>
          <w:sz w:val="28"/>
          <w:szCs w:val="28"/>
        </w:rPr>
      </w:pPr>
    </w:p>
    <w:p w:rsidR="000C5592" w:rsidRDefault="000C5592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noProof/>
          <w:color w:val="000000"/>
          <w:sz w:val="28"/>
          <w:szCs w:val="28"/>
        </w:rPr>
      </w:pP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040D">
        <w:rPr>
          <w:i/>
          <w:color w:val="000000"/>
          <w:sz w:val="28"/>
          <w:szCs w:val="28"/>
        </w:rPr>
        <w:lastRenderedPageBreak/>
        <w:t>1.​ </w:t>
      </w:r>
      <w:r w:rsidRPr="00E3040D">
        <w:rPr>
          <w:rStyle w:val="a4"/>
          <w:i/>
          <w:color w:val="000000"/>
          <w:sz w:val="28"/>
          <w:szCs w:val="28"/>
        </w:rPr>
        <w:t>Общие положения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1.1.Настоящее положение разработано  для </w:t>
      </w:r>
      <w:r>
        <w:rPr>
          <w:color w:val="000000"/>
          <w:sz w:val="28"/>
          <w:szCs w:val="28"/>
        </w:rPr>
        <w:t>с</w:t>
      </w:r>
      <w:r>
        <w:rPr>
          <w:sz w:val="28"/>
        </w:rPr>
        <w:t xml:space="preserve">труктурного подразделения «Детский сад Лучики» ГБОУ СОШ № 7 города Похвистнево (далее СП) </w:t>
      </w:r>
      <w:r w:rsidRPr="00E3040D">
        <w:rPr>
          <w:color w:val="000000"/>
          <w:sz w:val="28"/>
          <w:szCs w:val="28"/>
        </w:rPr>
        <w:t>в соответствии с действующим законодательством и  нормативными документами: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- Федеральным законом «Об образовании в РФ» от 29 декабря 2012 г. № 273-ФЗ;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- Приказом Министерства образования и науки РФ от 17 октября 2013 г. № 1155 «Об утверждении федерального государственного образовательного стандарта дошкольного образования» (Зарегистрировано в Минюсте РФ 14 ноября 2013 г. № 30384);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E3040D">
        <w:rPr>
          <w:color w:val="000000"/>
          <w:sz w:val="28"/>
          <w:szCs w:val="28"/>
        </w:rPr>
        <w:t>- Постановлением Главного государственного санитарного врача Российской Федерации от 15 мая 2013 г. № 26 г. Москва от «Об утверждении СанПиН 2.4.1.3049-13 «</w:t>
      </w:r>
      <w:proofErr w:type="spellStart"/>
      <w:r w:rsidRPr="00E3040D">
        <w:rPr>
          <w:color w:val="000000"/>
          <w:sz w:val="28"/>
          <w:szCs w:val="28"/>
        </w:rPr>
        <w:t>Санитарно</w:t>
      </w:r>
      <w:proofErr w:type="spellEnd"/>
      <w:r w:rsidRPr="00E3040D">
        <w:rPr>
          <w:color w:val="000000"/>
          <w:sz w:val="28"/>
          <w:szCs w:val="28"/>
        </w:rPr>
        <w:t xml:space="preserve"> - эпидемиологические требования к устройству, содержанию и организации режима работы дошкольных образовательных организаций» (Зарегистрировано в Минюсте России 29 мая 2013 г. № 28564);</w:t>
      </w:r>
      <w:proofErr w:type="gramEnd"/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Уставом ГБОУ СОШ № 7 города Похвистнево</w:t>
      </w:r>
      <w:r w:rsidRPr="00E3040D">
        <w:rPr>
          <w:color w:val="000000"/>
          <w:sz w:val="28"/>
          <w:szCs w:val="28"/>
        </w:rPr>
        <w:t>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- инструкцией  по охране  жизни и здоровья детей</w:t>
      </w:r>
      <w:r w:rsidR="00C42E32">
        <w:rPr>
          <w:color w:val="000000"/>
          <w:sz w:val="28"/>
          <w:szCs w:val="28"/>
        </w:rPr>
        <w:t>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1.2. Настоящее положение регламентирует организацию пр</w:t>
      </w:r>
      <w:r>
        <w:rPr>
          <w:color w:val="000000"/>
          <w:sz w:val="28"/>
          <w:szCs w:val="28"/>
        </w:rPr>
        <w:t>огулок в СП</w:t>
      </w:r>
      <w:r w:rsidRPr="00E3040D">
        <w:rPr>
          <w:color w:val="000000"/>
          <w:sz w:val="28"/>
          <w:szCs w:val="28"/>
        </w:rPr>
        <w:t>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040D">
        <w:rPr>
          <w:rStyle w:val="a4"/>
          <w:i/>
          <w:color w:val="000000"/>
          <w:sz w:val="28"/>
          <w:szCs w:val="28"/>
        </w:rPr>
        <w:t>2. Цели, задачи и виды прогулок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2.1. Прогулка – режимный момент жизнедеятельности детей в дошкольном учреждении.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2.2. Цель прогулки – укрепление здоровья, профилактика утомления, физическое и умственное развитие детей, восстановление сниженных в процессе деятельности функциональных ресурсов организма.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2.3. Задачи прогулки: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·оказывать закаливающее воздействие на организм в естественных условиях;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·способствовать повышению уровня физической подготовленности дошкольников;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·оптимизировать двигательную активность детей;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·способствовать познавательно</w:t>
      </w:r>
      <w:r>
        <w:rPr>
          <w:color w:val="000000"/>
          <w:sz w:val="28"/>
          <w:szCs w:val="28"/>
        </w:rPr>
        <w:t>му</w:t>
      </w:r>
      <w:r w:rsidRPr="00E3040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E3040D">
        <w:rPr>
          <w:color w:val="000000"/>
          <w:sz w:val="28"/>
          <w:szCs w:val="28"/>
        </w:rPr>
        <w:t>художественно-эс</w:t>
      </w:r>
      <w:r>
        <w:rPr>
          <w:color w:val="000000"/>
          <w:sz w:val="28"/>
          <w:szCs w:val="28"/>
        </w:rPr>
        <w:t>тетическому, социально-коммуникативному, физическому и речевому</w:t>
      </w:r>
      <w:r w:rsidRPr="00E3040D">
        <w:rPr>
          <w:color w:val="000000"/>
          <w:sz w:val="28"/>
          <w:szCs w:val="28"/>
        </w:rPr>
        <w:t xml:space="preserve"> развитию детей.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2.4. Виды прогулки (по месту проведения):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·н</w:t>
      </w:r>
      <w:r>
        <w:rPr>
          <w:color w:val="000000"/>
          <w:sz w:val="28"/>
          <w:szCs w:val="28"/>
        </w:rPr>
        <w:t>а участке детского сада</w:t>
      </w:r>
      <w:r w:rsidRPr="00E3040D">
        <w:rPr>
          <w:color w:val="000000"/>
          <w:sz w:val="28"/>
          <w:szCs w:val="28"/>
        </w:rPr>
        <w:t>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·пешеходные прогулки за пределы участка (старший дошкольный возраст на расстояние до двух километров);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​ ·в функциональных помещениях </w:t>
      </w:r>
      <w:r>
        <w:rPr>
          <w:color w:val="000000"/>
          <w:sz w:val="28"/>
          <w:szCs w:val="28"/>
        </w:rPr>
        <w:t>детского сада</w:t>
      </w:r>
      <w:r w:rsidRPr="00E3040D">
        <w:rPr>
          <w:color w:val="000000"/>
          <w:sz w:val="28"/>
          <w:szCs w:val="28"/>
        </w:rPr>
        <w:t>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040D">
        <w:rPr>
          <w:rStyle w:val="a4"/>
          <w:i/>
          <w:color w:val="000000"/>
          <w:sz w:val="28"/>
          <w:szCs w:val="28"/>
        </w:rPr>
        <w:t>3. Подготовка к прогулке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 Подготовка и возвращение с прогулки: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3.1.1. Перед выходом на прогулку воспитатель организовывает с детьми проведение гигиенических процедур: чистку носа, посещение туалетной комнаты.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lastRenderedPageBreak/>
        <w:t>3.1.2. Одевать и раздевать детей при подготовке и возвращении с прогулки необходимо по подгруппам (в летний период всей группой):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-воспитатель выводит одеваться первую подгруппу детей;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-младший воспитатель проводит гигиенические процедуры со второй, и выводит детей в приемную. В первую подгруппу следует включать медленно одевающихся детей, детей с низкими навыками самообслуживания;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-воспитатель выходит с первой подгруппой детей на прогулку, а младший воспитатель заканчивает одевание второй подгруппы и провожает детей на участок к воспитателю;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 помощь при одевании в каждую группу раннего и младшего дошкольного возраста закрепляются сотрудники из числа младш</w:t>
      </w:r>
      <w:r w:rsidR="00230D5B">
        <w:rPr>
          <w:color w:val="000000"/>
          <w:sz w:val="28"/>
          <w:szCs w:val="28"/>
        </w:rPr>
        <w:t>его обслуживающего персонала СП;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-детей с ослабленным здоровьем рекомендуется одевать и выводить на улицу со второй подгруппой, а заводить с прогулки с первой подгруппой.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3.1.3. Во избежание перегревания детей необходимо придерживаться порядка одевания: </w:t>
      </w:r>
      <w:proofErr w:type="gramStart"/>
      <w:r w:rsidRPr="00E3040D">
        <w:rPr>
          <w:color w:val="000000"/>
          <w:sz w:val="28"/>
          <w:szCs w:val="28"/>
        </w:rPr>
        <w:t>в начале</w:t>
      </w:r>
      <w:proofErr w:type="gramEnd"/>
      <w:r w:rsidRPr="00E3040D">
        <w:rPr>
          <w:color w:val="000000"/>
          <w:sz w:val="28"/>
          <w:szCs w:val="28"/>
        </w:rPr>
        <w:t xml:space="preserve"> дети одевают колготки, гамаши, затем кофты, обувь и лишь в последнюю очередь шапки, верхнюю одежду, и шарф.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3.1.4. Возвращаются дети с прогулки также по подгруппам. Младший воспитатель забирает с участка первую подгруппу детей. Дети второй подгруппы продолжают гулять еще в течение 12—18 мин с воспитателем.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3.1.5. Младший воспитатель помогает детям развязать шарф, расстегнуть и снять верхнюю одежду, сложить одежду в шкафчик. Раздевшись, дети спокойно идут в группу и играют.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3.1.6. В летний период после возвращения с прогулки необходимо организовать мытьё ног.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3.2. Требования к одежде детей: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 любое время года одежда и обувь должна соответствовать погоде на данный момент, должна не перегревать и не переохлаждать детей;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 летний период во избежание перегрева воспитатель должен обеспечить наличие у детей легких головных уборов.</w:t>
      </w:r>
    </w:p>
    <w:p w:rsidR="00E3040D" w:rsidRPr="00230D5B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30D5B">
        <w:rPr>
          <w:rStyle w:val="a4"/>
          <w:i/>
          <w:color w:val="000000"/>
          <w:sz w:val="28"/>
          <w:szCs w:val="28"/>
        </w:rPr>
        <w:t>4. Организация и содержани</w:t>
      </w:r>
      <w:r w:rsidR="00912466">
        <w:rPr>
          <w:rStyle w:val="a4"/>
          <w:i/>
          <w:color w:val="000000"/>
          <w:sz w:val="28"/>
          <w:szCs w:val="28"/>
        </w:rPr>
        <w:t>е прогулок на участке детского сада</w:t>
      </w:r>
      <w:r w:rsidRPr="00230D5B">
        <w:rPr>
          <w:rStyle w:val="a4"/>
          <w:i/>
          <w:color w:val="000000"/>
          <w:sz w:val="28"/>
          <w:szCs w:val="28"/>
        </w:rPr>
        <w:t>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4.1. П</w:t>
      </w:r>
      <w:r w:rsidR="00230D5B">
        <w:rPr>
          <w:color w:val="000000"/>
          <w:sz w:val="28"/>
          <w:szCs w:val="28"/>
        </w:rPr>
        <w:t>еред выходом на прогулку младший воспитатель</w:t>
      </w:r>
      <w:r w:rsidRPr="00E3040D">
        <w:rPr>
          <w:color w:val="000000"/>
          <w:sz w:val="28"/>
          <w:szCs w:val="28"/>
        </w:rPr>
        <w:t xml:space="preserve"> должен предварительно осмотреть территорию участка на предмет соответствия нормам требований техники безопасности.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4.2. Прогулка должна состоять из следующих структурных элементов: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·наблюдение;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·двигательная активность: подвижные, спортивные игры, спортивные упражнения;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·индивидуальная работа по различным направлениям развития воспитанников;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·трудовые поручения;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·самостоятельная деятельность детей.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lastRenderedPageBreak/>
        <w:t>4.3. Последовательность структурных компонентов прогулки может варьироваться в зависимости от вида предыдущего занятия. Если дети находились на занятии, требующем повышенной познавательной активности и умственного напряжения детей, вначале на прогулке необходимо провести подвижные игры, пробежки, затем перейти к наблюдениям. Если до прогулки было физкультурное или музыкальное занятие, то прогулка начинается с наблюдения или спокойной игры.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4.4. Каждый из обязательных компонентов прогулки длится от 7 до 15 минут и осуществляется на фоне самостоятельной деятельности детей.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4.5. Содержание прогулок определяется программой по ознакомлению детей с окружающим с учетом предшествующей деятельности детей, педагогических и оздоровительных задач, и строится в соответствие с календарным планированием в каждой возрастной группе.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4.6. Организация наблюдений: процесс наблюдения может быть организован за объектами и погодными явлениями, в начале или в конце прогулки.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4.7. Организация двигательной активности.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4.7.1. В двигательную деятельность детей на прогулке следует включать: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E3040D">
        <w:rPr>
          <w:color w:val="000000"/>
          <w:sz w:val="28"/>
          <w:szCs w:val="28"/>
        </w:rPr>
        <w:t>​ -организованные подвижные игры и физические упражнения на утренней прогулке: в младшей группе – 6-10 мин, в средней группе – 10-15 мин, в старшей и подготовительной группах – 20-25 мин. На вечерней прогулке: в младшей и в средней группах – 10-15 мин, в старшей и подготовительной группах – 12-15 мин. Подвижные игры можно дополнять или заменять, спортивными упражнениями или в старшем дошкольном возрасте спортивными играми, играми</w:t>
      </w:r>
      <w:proofErr w:type="gramEnd"/>
      <w:r w:rsidRPr="00E3040D">
        <w:rPr>
          <w:color w:val="000000"/>
          <w:sz w:val="28"/>
          <w:szCs w:val="28"/>
        </w:rPr>
        <w:t xml:space="preserve"> с элементами соревнований. К спортивным упражнениям относятся: катание на санках, на лыжах, катание на велосипедах, самокатах. </w:t>
      </w:r>
      <w:proofErr w:type="gramStart"/>
      <w:r w:rsidRPr="00E3040D">
        <w:rPr>
          <w:color w:val="000000"/>
          <w:sz w:val="28"/>
          <w:szCs w:val="28"/>
        </w:rPr>
        <w:t>К спортивным играм относятся: городки, баскетбол, пионербол, бадминтон, настольный теннис, футбол, хоккей.</w:t>
      </w:r>
      <w:proofErr w:type="gramEnd"/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-организацию самостоятельной двигательной активности. Характер и продолжительность зависят от индивидуальных потребностей и интересов детей, организации развивающей среды.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-индивидуальные задания (в соответствие с календарным планированием).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4.7.2. В зависимости от погодных условий двигательная деятельность детей на воздухе может быть более или менее интенсивной по уровню двигательной активности, с тем, чтобы дети не переохлаждались или не перегревались. Всё это необходимо продумывать воспитателю перед выходом на прогулку, ориентируясь на конкретные метеоусловия в тот или иной день.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4.7.3. Нельзя допускать, чтобы на прогулке дети находились длительное время без движений.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4.7.4. Игры с высоким уровнем интенсивности движений не следует проводить в конце утренней прогулки перед уходом с участка, так как дети в этом случае становятся перевозбуждёнными, что отрицательно </w:t>
      </w:r>
      <w:r w:rsidRPr="00E3040D">
        <w:rPr>
          <w:color w:val="000000"/>
          <w:sz w:val="28"/>
          <w:szCs w:val="28"/>
        </w:rPr>
        <w:lastRenderedPageBreak/>
        <w:t>сказывается на характере их дневного сна, увеличивает длительность периода засыпания, может быть причиной снижения аппетита.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4.8. Организация индивидуальной работы: в соответствии с календарным планированием воспитатель осуществляет индивидуальную работу по познавательно-речевому, социально-личностному, физическому или художественно-эстетическому развитию детей. С этой целью подготавливает все необходимые материалы и оборудование.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4.9. Трудовые поручения: воспитатель привлекает детей к сбору игрушек, оказанию посильной помощи по наведению порядка на участке после прогулки, уход за растениями и т.д.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4.10. В зависимости от целей и задач прогулки воспитатель готовит выносной материал соответствующий санитарно-гигиеническим требованиям, для организации различных видов детской деятельности.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4.11.Воспитатель должен руководить самостоятельной деятельностью детей: обеспечить им полную безопасность, научить использовать пособия в соответствии с их предназначением, осуществлять постоянный </w:t>
      </w:r>
      <w:proofErr w:type="gramStart"/>
      <w:r w:rsidRPr="00E3040D">
        <w:rPr>
          <w:color w:val="000000"/>
          <w:sz w:val="28"/>
          <w:szCs w:val="28"/>
        </w:rPr>
        <w:t>контроль за</w:t>
      </w:r>
      <w:proofErr w:type="gramEnd"/>
      <w:r w:rsidRPr="00E3040D">
        <w:rPr>
          <w:color w:val="000000"/>
          <w:sz w:val="28"/>
          <w:szCs w:val="28"/>
        </w:rPr>
        <w:t xml:space="preserve"> деятельностью детей на протяжении всей прогулки.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4.12. При проведении прогулки следить, чтобы дети не уходили за пределы участка детского сада. В случае самовольного ухода ребенка немедленно сообщить о сл</w:t>
      </w:r>
      <w:r w:rsidR="00912466">
        <w:rPr>
          <w:color w:val="000000"/>
          <w:sz w:val="28"/>
          <w:szCs w:val="28"/>
        </w:rPr>
        <w:t>учившемся руководителю СП</w:t>
      </w:r>
      <w:r w:rsidRPr="00E3040D">
        <w:rPr>
          <w:color w:val="000000"/>
          <w:sz w:val="28"/>
          <w:szCs w:val="28"/>
        </w:rPr>
        <w:t>, который организует поиски ребенка,</w:t>
      </w:r>
      <w:r w:rsidR="00912466">
        <w:rPr>
          <w:color w:val="000000"/>
          <w:sz w:val="28"/>
          <w:szCs w:val="28"/>
        </w:rPr>
        <w:t xml:space="preserve"> ставит в известность </w:t>
      </w:r>
      <w:proofErr w:type="spellStart"/>
      <w:r w:rsidR="00912466">
        <w:rPr>
          <w:color w:val="000000"/>
          <w:sz w:val="28"/>
          <w:szCs w:val="28"/>
        </w:rPr>
        <w:t>Северо</w:t>
      </w:r>
      <w:proofErr w:type="spellEnd"/>
      <w:r w:rsidR="00912466">
        <w:rPr>
          <w:color w:val="000000"/>
          <w:sz w:val="28"/>
          <w:szCs w:val="28"/>
        </w:rPr>
        <w:t xml:space="preserve"> – Восточное управление</w:t>
      </w:r>
      <w:r w:rsidRPr="00E3040D">
        <w:rPr>
          <w:color w:val="000000"/>
          <w:sz w:val="28"/>
          <w:szCs w:val="28"/>
        </w:rPr>
        <w:t xml:space="preserve">, </w:t>
      </w:r>
      <w:r w:rsidR="00912466">
        <w:rPr>
          <w:color w:val="000000"/>
          <w:sz w:val="28"/>
          <w:szCs w:val="28"/>
        </w:rPr>
        <w:t>пол</w:t>
      </w:r>
      <w:r w:rsidRPr="00E3040D">
        <w:rPr>
          <w:color w:val="000000"/>
          <w:sz w:val="28"/>
          <w:szCs w:val="28"/>
        </w:rPr>
        <w:t>ицию, родителей согласно схеме оповещения.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4.13. Особенности организации прогулки в зимний период: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 холодный период года, воспитателю необходимо следить за тем, чтобы дети дышали носом. Носовое дыхание содействует формированию у детей умения правильно дышать, предупреждает заболевания носоглотки;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-при низких температурах воздуха нецелесообразно организовывать игры большой подвижности, так как они приводят к форсированию дыхания, когда дети начинают дышать ртом. Не следует также в этих условиях проводить игры, требующие произнесения детьми в полный голос четверостиший, припевок, какого-либо текста.</w:t>
      </w:r>
    </w:p>
    <w:p w:rsidR="00E3040D" w:rsidRPr="002D3C3C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D3C3C">
        <w:rPr>
          <w:rStyle w:val="a4"/>
          <w:i/>
          <w:color w:val="000000"/>
          <w:sz w:val="28"/>
          <w:szCs w:val="28"/>
        </w:rPr>
        <w:t xml:space="preserve">5. Организация прогулок за пределами участка </w:t>
      </w:r>
      <w:r w:rsidR="00912466">
        <w:rPr>
          <w:rStyle w:val="a4"/>
          <w:i/>
          <w:color w:val="000000"/>
          <w:sz w:val="28"/>
          <w:szCs w:val="28"/>
        </w:rPr>
        <w:t>детского сада</w:t>
      </w:r>
      <w:r w:rsidRPr="002D3C3C">
        <w:rPr>
          <w:i/>
          <w:color w:val="000000"/>
          <w:sz w:val="28"/>
          <w:szCs w:val="28"/>
        </w:rPr>
        <w:t>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5.1. Планирование прогулок за пределы участка начин</w:t>
      </w:r>
      <w:r w:rsidR="00966311">
        <w:rPr>
          <w:color w:val="000000"/>
          <w:sz w:val="28"/>
          <w:szCs w:val="28"/>
        </w:rPr>
        <w:t>ают со средней группы.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5.2. Содержание прогулок определяется программой по </w:t>
      </w:r>
      <w:r w:rsidR="00966311">
        <w:rPr>
          <w:color w:val="000000"/>
          <w:sz w:val="28"/>
          <w:szCs w:val="28"/>
        </w:rPr>
        <w:t>ознакомлению детей с окружающим.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5.3. При подготовке к прогулке воспитатель должен предварительно осмотреть место прогулки, маршрут следов</w:t>
      </w:r>
      <w:r w:rsidR="002D3C3C">
        <w:rPr>
          <w:color w:val="000000"/>
          <w:sz w:val="28"/>
          <w:szCs w:val="28"/>
        </w:rPr>
        <w:t>ания, согласовывать с руководителем СП</w:t>
      </w:r>
      <w:r w:rsidR="00966311">
        <w:rPr>
          <w:color w:val="000000"/>
          <w:sz w:val="28"/>
          <w:szCs w:val="28"/>
        </w:rPr>
        <w:t>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5.4. Отправляясь на экскурсию, прогулку, за пределы участка детского сада, воспитатель должен точно знать число детей, которых он берет с собой. Если в Учреждении по каким-то причинам остались дети из гру</w:t>
      </w:r>
      <w:r w:rsidR="00966311">
        <w:rPr>
          <w:color w:val="000000"/>
          <w:sz w:val="28"/>
          <w:szCs w:val="28"/>
        </w:rPr>
        <w:t>ппы, они по указанию руководителя СП</w:t>
      </w:r>
      <w:r w:rsidRPr="00E3040D">
        <w:rPr>
          <w:color w:val="000000"/>
          <w:sz w:val="28"/>
          <w:szCs w:val="28"/>
        </w:rPr>
        <w:t xml:space="preserve"> должны находиться под присмо</w:t>
      </w:r>
      <w:r w:rsidR="00966311">
        <w:rPr>
          <w:color w:val="000000"/>
          <w:sz w:val="28"/>
          <w:szCs w:val="28"/>
        </w:rPr>
        <w:t>тром определенного сотрудника.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lastRenderedPageBreak/>
        <w:t>5.5. В случае дальней прогулки важно предусмотреть необходимое количество взрослых из расче</w:t>
      </w:r>
      <w:r w:rsidR="00966311">
        <w:rPr>
          <w:color w:val="000000"/>
          <w:sz w:val="28"/>
          <w:szCs w:val="28"/>
        </w:rPr>
        <w:t>та 10 детей на одного взрослого.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5.6. Все сотрудники, сопровождающие детей, должны пройти целевой инструктаж по организации прогулок и</w:t>
      </w:r>
      <w:r w:rsidR="00966311">
        <w:rPr>
          <w:color w:val="000000"/>
          <w:sz w:val="28"/>
          <w:szCs w:val="28"/>
        </w:rPr>
        <w:t xml:space="preserve"> экскурсий.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5.7. При движении колоны детей один взрослый идет </w:t>
      </w:r>
      <w:r w:rsidR="00966311">
        <w:rPr>
          <w:color w:val="000000"/>
          <w:sz w:val="28"/>
          <w:szCs w:val="28"/>
        </w:rPr>
        <w:t>впереди колонны, другой – сзади.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5.8. При переходе через улицу сопровождающие должны обеспечить строгое соблюдение правил дорожного движения для пешеходов, избегать прогулок по улицам с большим движением.</w:t>
      </w:r>
    </w:p>
    <w:p w:rsidR="00E3040D" w:rsidRPr="00966311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966311">
        <w:rPr>
          <w:rStyle w:val="a4"/>
          <w:i/>
          <w:color w:val="000000"/>
          <w:sz w:val="28"/>
          <w:szCs w:val="28"/>
        </w:rPr>
        <w:t>6. Организация прогулки в актированные дни.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6.1. В актированные дни или в дни сокращения продолжительности прогулки необходимо компенсировать недостаток двигательной активности на прогулках хорошо продуманной организацией динамической (двигательной прогулки) в функ</w:t>
      </w:r>
      <w:r w:rsidR="00912466">
        <w:rPr>
          <w:color w:val="000000"/>
          <w:sz w:val="28"/>
          <w:szCs w:val="28"/>
        </w:rPr>
        <w:t>циональных помещениях детского сада</w:t>
      </w:r>
      <w:r w:rsidRPr="00E3040D">
        <w:rPr>
          <w:color w:val="000000"/>
          <w:sz w:val="28"/>
          <w:szCs w:val="28"/>
        </w:rPr>
        <w:t>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6.2. В содержание прогулки должны быть включены все структурные элемент</w:t>
      </w:r>
      <w:r w:rsidR="00912466">
        <w:rPr>
          <w:color w:val="000000"/>
          <w:sz w:val="28"/>
          <w:szCs w:val="28"/>
        </w:rPr>
        <w:t>ы прогулки на участке детского сада</w:t>
      </w:r>
      <w:r w:rsidRPr="00E3040D">
        <w:rPr>
          <w:color w:val="000000"/>
          <w:sz w:val="28"/>
          <w:szCs w:val="28"/>
        </w:rPr>
        <w:t xml:space="preserve"> (см. п. 4.) с учетом имеющихся условий в функциональных помещениях.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6.3. Организация прогулки при сниженной температуре н</w:t>
      </w:r>
      <w:r w:rsidR="00912466">
        <w:rPr>
          <w:color w:val="000000"/>
          <w:sz w:val="28"/>
          <w:szCs w:val="28"/>
        </w:rPr>
        <w:t>а прогулочной веранде детского сада</w:t>
      </w:r>
      <w:r w:rsidRPr="00E3040D">
        <w:rPr>
          <w:color w:val="000000"/>
          <w:sz w:val="28"/>
          <w:szCs w:val="28"/>
        </w:rPr>
        <w:t xml:space="preserve"> с детьми раннего возраста: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-температура на веранде доводится до +13°С. Для наблюдения за изменением температуры необходимо наличие термометра: на высоте 80 см от пола;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-1-я подгруппа детей одевается и вместе с воспитателем уходит на</w:t>
      </w:r>
      <w:r w:rsidRPr="00E3040D">
        <w:rPr>
          <w:color w:val="000000"/>
          <w:sz w:val="28"/>
          <w:szCs w:val="28"/>
        </w:rPr>
        <w:br/>
        <w:t xml:space="preserve">веранду. Остальных детей по мере готовности </w:t>
      </w:r>
      <w:proofErr w:type="spellStart"/>
      <w:proofErr w:type="gramStart"/>
      <w:r w:rsidRPr="00E3040D">
        <w:rPr>
          <w:color w:val="000000"/>
          <w:sz w:val="28"/>
          <w:szCs w:val="28"/>
        </w:rPr>
        <w:t>приво</w:t>
      </w:r>
      <w:proofErr w:type="spellEnd"/>
      <w:r w:rsidRPr="00E3040D">
        <w:rPr>
          <w:color w:val="000000"/>
          <w:sz w:val="28"/>
          <w:szCs w:val="28"/>
        </w:rPr>
        <w:t>​</w:t>
      </w:r>
      <w:proofErr w:type="spellStart"/>
      <w:r w:rsidRPr="00E3040D">
        <w:rPr>
          <w:color w:val="000000"/>
          <w:sz w:val="28"/>
          <w:szCs w:val="28"/>
        </w:rPr>
        <w:t>дит</w:t>
      </w:r>
      <w:proofErr w:type="spellEnd"/>
      <w:proofErr w:type="gramEnd"/>
      <w:r w:rsidRPr="00E3040D">
        <w:rPr>
          <w:color w:val="000000"/>
          <w:sz w:val="28"/>
          <w:szCs w:val="28"/>
        </w:rPr>
        <w:t xml:space="preserve"> на веранду младший воспитатель;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-вначале прогулки воспитатель организует подвижные игры с большей двигательной активностью для поддержания положительно-э</w:t>
      </w:r>
      <w:r w:rsidR="00912466">
        <w:rPr>
          <w:color w:val="000000"/>
          <w:sz w:val="28"/>
          <w:szCs w:val="28"/>
        </w:rPr>
        <w:t>м</w:t>
      </w:r>
      <w:r w:rsidRPr="00E3040D">
        <w:rPr>
          <w:color w:val="000000"/>
          <w:sz w:val="28"/>
          <w:szCs w:val="28"/>
        </w:rPr>
        <w:t>оционального тонуса, в которых все дети участвуют одновременно или подгруппами, далее – игра средней подвижности;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-при подъеме температуры до +18</w:t>
      </w:r>
      <w:proofErr w:type="gramStart"/>
      <w:r w:rsidRPr="00E3040D">
        <w:rPr>
          <w:color w:val="000000"/>
          <w:sz w:val="28"/>
          <w:szCs w:val="28"/>
        </w:rPr>
        <w:t>°С</w:t>
      </w:r>
      <w:proofErr w:type="gramEnd"/>
      <w:r w:rsidRPr="00E3040D">
        <w:rPr>
          <w:color w:val="000000"/>
          <w:sz w:val="28"/>
          <w:szCs w:val="28"/>
        </w:rPr>
        <w:t xml:space="preserve"> детей раздевают, воспитатель организует спокойные игры или самостоятельную деятельность детей.</w:t>
      </w:r>
    </w:p>
    <w:p w:rsidR="00E3040D" w:rsidRPr="00966311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966311">
        <w:rPr>
          <w:rStyle w:val="a4"/>
          <w:i/>
          <w:color w:val="000000"/>
          <w:sz w:val="28"/>
          <w:szCs w:val="28"/>
        </w:rPr>
        <w:t>7. Продолжительность прогулок. График проведения прогулок.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7.1. В течение года прогулки проводятся ежедневно. Общая продолжительность прогулки составляет 3 - 4 часа.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7.2. Для достижения оздоровительного эффекта в летний период в режиме дня предусматривается максимальное пребывание детей на открытом воздухе с перерывами для приема пищи и сна.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7.3. В зимний период прогулки на воздухе проводятся 2 раза в день в первую половину дня – до обеда, во вторую половину дня после дневного сна или перед уходом детей домой для детей старшего дошкольного возраста; 1 раз в день в первую половину дня – до обеда для детей младшего дошкольного возраста. </w:t>
      </w:r>
    </w:p>
    <w:p w:rsidR="00660E77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7.4. Время выхода на прогулку каждой возрастной группы определяется режимом воспитания и обучения</w:t>
      </w:r>
      <w:r w:rsidR="00966311">
        <w:rPr>
          <w:color w:val="000000"/>
          <w:sz w:val="28"/>
          <w:szCs w:val="28"/>
        </w:rPr>
        <w:t>.</w:t>
      </w:r>
    </w:p>
    <w:p w:rsidR="00D32014" w:rsidRDefault="00D32014" w:rsidP="00D32014">
      <w:pPr>
        <w:pStyle w:val="a5"/>
        <w:spacing w:before="5"/>
        <w:jc w:val="both"/>
        <w:rPr>
          <w:b/>
          <w:i/>
          <w:color w:val="000000"/>
          <w:sz w:val="28"/>
          <w:szCs w:val="28"/>
        </w:rPr>
      </w:pPr>
    </w:p>
    <w:p w:rsidR="00D32014" w:rsidRPr="00D32014" w:rsidRDefault="00966311" w:rsidP="00D32014">
      <w:pPr>
        <w:pStyle w:val="a5"/>
        <w:spacing w:before="5"/>
        <w:jc w:val="both"/>
        <w:rPr>
          <w:b/>
          <w:i/>
          <w:sz w:val="28"/>
          <w:szCs w:val="28"/>
        </w:rPr>
      </w:pPr>
      <w:r w:rsidRPr="00D32014">
        <w:rPr>
          <w:b/>
          <w:i/>
          <w:color w:val="000000"/>
          <w:sz w:val="28"/>
          <w:szCs w:val="28"/>
        </w:rPr>
        <w:t>8.</w:t>
      </w:r>
      <w:r w:rsidR="00D32014" w:rsidRPr="00D32014">
        <w:rPr>
          <w:b/>
          <w:i/>
          <w:sz w:val="28"/>
          <w:szCs w:val="28"/>
        </w:rPr>
        <w:t xml:space="preserve"> Сроки действия положения.</w:t>
      </w:r>
    </w:p>
    <w:p w:rsidR="00966311" w:rsidRPr="00E3040D" w:rsidRDefault="00966311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1.3. Изменения и дополн</w:t>
      </w:r>
      <w:r w:rsidR="00D32014">
        <w:rPr>
          <w:color w:val="000000"/>
          <w:sz w:val="28"/>
          <w:szCs w:val="28"/>
        </w:rPr>
        <w:t>ения в настоящее Положение вносит</w:t>
      </w:r>
      <w:r w:rsidRPr="00E3040D">
        <w:rPr>
          <w:color w:val="000000"/>
          <w:sz w:val="28"/>
          <w:szCs w:val="28"/>
        </w:rPr>
        <w:t>ся Пе</w:t>
      </w:r>
      <w:r w:rsidR="00D32014">
        <w:rPr>
          <w:color w:val="000000"/>
          <w:sz w:val="28"/>
          <w:szCs w:val="28"/>
        </w:rPr>
        <w:t>дагогическим советом и утверждае</w:t>
      </w:r>
      <w:r w:rsidRPr="00E3040D">
        <w:rPr>
          <w:color w:val="000000"/>
          <w:sz w:val="28"/>
          <w:szCs w:val="28"/>
        </w:rPr>
        <w:t xml:space="preserve">тся </w:t>
      </w:r>
      <w:r>
        <w:rPr>
          <w:color w:val="000000"/>
          <w:sz w:val="28"/>
          <w:szCs w:val="28"/>
        </w:rPr>
        <w:t>директором ГБОУ СОШ № 7 города Похвистнево</w:t>
      </w:r>
      <w:r w:rsidRPr="00E3040D">
        <w:rPr>
          <w:color w:val="000000"/>
          <w:sz w:val="28"/>
          <w:szCs w:val="28"/>
        </w:rPr>
        <w:t>.</w:t>
      </w:r>
    </w:p>
    <w:p w:rsidR="00966311" w:rsidRPr="00E3040D" w:rsidRDefault="00966311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1.4. Срок данного Положения не ограничен. Данное Положение действует до принятия нового.</w:t>
      </w:r>
    </w:p>
    <w:p w:rsidR="00966311" w:rsidRPr="00E3040D" w:rsidRDefault="000C5592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425E8FD6" wp14:editId="40C0D105">
            <wp:extent cx="5760720" cy="7919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организация прогулок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311" w:rsidRPr="00E3040D" w:rsidSect="008978B9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040D"/>
    <w:rsid w:val="000C5592"/>
    <w:rsid w:val="0011411A"/>
    <w:rsid w:val="00230D5B"/>
    <w:rsid w:val="002D3C3C"/>
    <w:rsid w:val="00660E77"/>
    <w:rsid w:val="008978B9"/>
    <w:rsid w:val="00912466"/>
    <w:rsid w:val="00966311"/>
    <w:rsid w:val="00A15DAB"/>
    <w:rsid w:val="00BF5C5F"/>
    <w:rsid w:val="00C42E32"/>
    <w:rsid w:val="00CE782C"/>
    <w:rsid w:val="00D32014"/>
    <w:rsid w:val="00E3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040D"/>
    <w:rPr>
      <w:b/>
      <w:bCs/>
    </w:rPr>
  </w:style>
  <w:style w:type="paragraph" w:styleId="a5">
    <w:name w:val="Body Text"/>
    <w:basedOn w:val="a"/>
    <w:link w:val="a6"/>
    <w:uiPriority w:val="1"/>
    <w:qFormat/>
    <w:rsid w:val="00D320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D32014"/>
    <w:rPr>
      <w:rFonts w:ascii="Times New Roman" w:eastAsia="Times New Roman" w:hAnsi="Times New Roman" w:cs="Times New Roman"/>
      <w:sz w:val="24"/>
      <w:szCs w:val="24"/>
      <w:lang w:bidi="ru-RU"/>
    </w:rPr>
  </w:style>
  <w:style w:type="paragraph" w:styleId="a7">
    <w:name w:val="Balloon Text"/>
    <w:basedOn w:val="a"/>
    <w:link w:val="a8"/>
    <w:uiPriority w:val="99"/>
    <w:semiHidden/>
    <w:unhideWhenUsed/>
    <w:rsid w:val="000C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5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1856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2019-02-19T08:33:00Z</cp:lastPrinted>
  <dcterms:created xsi:type="dcterms:W3CDTF">2019-02-10T14:11:00Z</dcterms:created>
  <dcterms:modified xsi:type="dcterms:W3CDTF">2019-02-27T13:49:00Z</dcterms:modified>
</cp:coreProperties>
</file>