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19" w:rsidRDefault="00A76319" w:rsidP="00A76319">
      <w:pPr>
        <w:rPr>
          <w:b/>
          <w:bCs/>
        </w:rPr>
      </w:pPr>
      <w:r>
        <w:rPr>
          <w:b/>
          <w:bCs/>
        </w:rPr>
        <w:t>Консультация «</w:t>
      </w:r>
      <w:r w:rsidRPr="003A5D9E">
        <w:rPr>
          <w:b/>
          <w:bCs/>
        </w:rPr>
        <w:t>Упрямство и капризы у детей 5-6 лет. Способы преодоления?»</w:t>
      </w:r>
      <w:r w:rsidR="003B786A">
        <w:rPr>
          <w:b/>
          <w:bCs/>
        </w:rPr>
        <w:t xml:space="preserve"> в соответствие</w:t>
      </w:r>
      <w:bookmarkStart w:id="0" w:name="_GoBack"/>
      <w:bookmarkEnd w:id="0"/>
      <w:r w:rsidR="003B786A">
        <w:rPr>
          <w:b/>
          <w:bCs/>
        </w:rPr>
        <w:t xml:space="preserve"> с ФГОС ДО</w:t>
      </w:r>
    </w:p>
    <w:p w:rsidR="00407C0A" w:rsidRPr="003A5D9E" w:rsidRDefault="00407C0A" w:rsidP="00A76319">
      <w:r>
        <w:rPr>
          <w:b/>
          <w:bCs/>
        </w:rPr>
        <w:t xml:space="preserve">Воспитатель: </w:t>
      </w:r>
      <w:proofErr w:type="spellStart"/>
      <w:r>
        <w:rPr>
          <w:b/>
          <w:bCs/>
        </w:rPr>
        <w:t>Барташ</w:t>
      </w:r>
      <w:proofErr w:type="spellEnd"/>
      <w:r>
        <w:rPr>
          <w:b/>
          <w:bCs/>
        </w:rPr>
        <w:t xml:space="preserve"> В.А.</w:t>
      </w:r>
    </w:p>
    <w:p w:rsidR="00A76319" w:rsidRPr="003A5D9E" w:rsidRDefault="00A76319" w:rsidP="00A76319"/>
    <w:p w:rsidR="00A76319" w:rsidRPr="003A5D9E" w:rsidRDefault="00A76319" w:rsidP="00A76319">
      <w:r w:rsidRPr="003A5D9E">
        <w:t>Понятия капризы и упрямство очень похожи и чёткой границы провести между ними нельзя. Способы преодоления капризов и упрямства одинаковы.</w:t>
      </w:r>
    </w:p>
    <w:p w:rsidR="00A76319" w:rsidRPr="003A5D9E" w:rsidRDefault="00A76319" w:rsidP="00A76319">
      <w:r w:rsidRPr="003A5D9E">
        <w:t>Упрямство – это психологическое состояние,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A76319" w:rsidRPr="003A5D9E" w:rsidRDefault="00A76319" w:rsidP="00A76319">
      <w:r w:rsidRPr="003A5D9E">
        <w:t>Упрямство, как правило, проявляется:</w:t>
      </w:r>
    </w:p>
    <w:p w:rsidR="00A76319" w:rsidRPr="003A5D9E" w:rsidRDefault="00A76319" w:rsidP="00A76319">
      <w:r w:rsidRPr="003A5D9E">
        <w:t>• в желании продолжить начатое действие даже в тех случаях, когда ясно, что оно бессмысленно, не приносит пользы.</w:t>
      </w:r>
    </w:p>
    <w:p w:rsidR="00A76319" w:rsidRPr="003A5D9E" w:rsidRDefault="00A76319" w:rsidP="00A76319">
      <w:r w:rsidRPr="003A5D9E">
        <w:t>• выступает как психологическая защита и имеет избирательный характер, т. е. ребёнок понял, что совершил ошибку, но не хочет в это признаваться, и поэтому " стоит на своём".</w:t>
      </w:r>
    </w:p>
    <w:p w:rsidR="00A76319" w:rsidRPr="003A5D9E" w:rsidRDefault="00A76319" w:rsidP="00A76319">
      <w:r w:rsidRPr="003A5D9E">
        <w:t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</w:p>
    <w:p w:rsidR="00A76319" w:rsidRPr="003A5D9E" w:rsidRDefault="00A76319" w:rsidP="00A76319">
      <w:r w:rsidRPr="003A5D9E">
        <w:t>Капризы - это действия, которые лишены разумного основания, т. е. " Я так хочу и всё! ". Они вызываются слабостью ребёнка и в определённой степени тоже выступают как форма самозащиты.</w:t>
      </w:r>
    </w:p>
    <w:p w:rsidR="00A76319" w:rsidRPr="003A5D9E" w:rsidRDefault="00A76319" w:rsidP="00A76319">
      <w:r w:rsidRPr="003A5D9E">
        <w:t>Капризы проявляются:</w:t>
      </w:r>
    </w:p>
    <w:p w:rsidR="00A76319" w:rsidRPr="003A5D9E" w:rsidRDefault="00A76319" w:rsidP="00A76319">
      <w:r w:rsidRPr="003A5D9E">
        <w:t>- в желании продолжить начатое действие даже в тех случаях, когда ясно, что оно бессмысленно, не приносит пользы.</w:t>
      </w:r>
    </w:p>
    <w:p w:rsidR="00A76319" w:rsidRPr="003A5D9E" w:rsidRDefault="00A76319" w:rsidP="00A76319">
      <w:r w:rsidRPr="003A5D9E">
        <w:t>- в недовольстве, раздражительности, плаче.</w:t>
      </w:r>
    </w:p>
    <w:p w:rsidR="00A76319" w:rsidRPr="003A5D9E" w:rsidRDefault="00A76319" w:rsidP="00A76319">
      <w:r w:rsidRPr="003A5D9E">
        <w:t>- в двигательном перевозбуждении.</w:t>
      </w:r>
    </w:p>
    <w:p w:rsidR="00A76319" w:rsidRPr="003A5D9E" w:rsidRDefault="00A76319" w:rsidP="00A76319">
      <w:r w:rsidRPr="003A5D9E">
        <w:t>Развитию капризов способствует неокрепшая нервная система.</w:t>
      </w:r>
    </w:p>
    <w:p w:rsidR="00A76319" w:rsidRPr="003A5D9E" w:rsidRDefault="00A76319" w:rsidP="00A76319">
      <w:r w:rsidRPr="003A5D9E">
        <w:t>Помните, что</w:t>
      </w:r>
    </w:p>
    <w:p w:rsidR="00A76319" w:rsidRPr="003A5D9E" w:rsidRDefault="00A76319" w:rsidP="00A76319">
      <w:r w:rsidRPr="003A5D9E">
        <w:t>1. Период упрямства и капризности начинается примерно с 18 месяцев.</w:t>
      </w:r>
    </w:p>
    <w:p w:rsidR="00A76319" w:rsidRPr="003A5D9E" w:rsidRDefault="00A76319" w:rsidP="00A76319">
      <w:r w:rsidRPr="003A5D9E">
        <w:lastRenderedPageBreak/>
        <w:t>2. Как правило, эта фаза заканчивается к 3, 5- 4 годам. Однако случайные приступы упрямства в более старшем возрасте – тоже вещь вполне нормальная.</w:t>
      </w:r>
    </w:p>
    <w:p w:rsidR="00A76319" w:rsidRPr="003A5D9E" w:rsidRDefault="00A76319" w:rsidP="00A76319">
      <w:r w:rsidRPr="003A5D9E">
        <w:t>3. Пик упрямства приходится на 2, 5- 3 года жизни.</w:t>
      </w:r>
    </w:p>
    <w:p w:rsidR="00A76319" w:rsidRPr="003A5D9E" w:rsidRDefault="00A76319" w:rsidP="00A76319">
      <w:r w:rsidRPr="003A5D9E">
        <w:t>4. Мальчики упрямятся сильнее, чем девочки.</w:t>
      </w:r>
    </w:p>
    <w:p w:rsidR="00A76319" w:rsidRPr="003A5D9E" w:rsidRDefault="00A76319" w:rsidP="00A76319">
      <w:r w:rsidRPr="003A5D9E">
        <w:t>5. Девочки капризничают чаще, чем мальчики.</w:t>
      </w:r>
    </w:p>
    <w:p w:rsidR="00A76319" w:rsidRPr="003A5D9E" w:rsidRDefault="00A76319" w:rsidP="00A76319">
      <w:r w:rsidRPr="003A5D9E">
        <w:t>6. В кризисный период приступы упрямства и капризности случаются у детей по 5 раз в день. У некоторых детей – до 19 раз!</w:t>
      </w:r>
    </w:p>
    <w:p w:rsidR="00A76319" w:rsidRPr="003A5D9E" w:rsidRDefault="00A76319" w:rsidP="00A76319">
      <w:r w:rsidRPr="003A5D9E">
        <w:t>7. Если ваш ребенок всё ещё продолжают часто упрямиться и капризничать, то, вероятнее всего речь идёт о «фиксированном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407C0A" w:rsidRDefault="00407C0A" w:rsidP="00A76319"/>
    <w:p w:rsidR="00A76319" w:rsidRPr="003A5D9E" w:rsidRDefault="00A76319" w:rsidP="00A76319">
      <w:r w:rsidRPr="003A5D9E">
        <w:rPr>
          <w:i/>
          <w:iCs/>
        </w:rPr>
        <w:t>Как преодолеть упрямство и капризность?</w:t>
      </w:r>
    </w:p>
    <w:p w:rsidR="00A76319" w:rsidRPr="003A5D9E" w:rsidRDefault="00A76319" w:rsidP="00A76319">
      <w:r w:rsidRPr="003A5D9E">
        <w:t>1. Не предавайте большого значения упрямству и капризности. Примите к сведению приступ, но не очень волнуйтесь за ребёнка.</w:t>
      </w:r>
    </w:p>
    <w:p w:rsidR="00A76319" w:rsidRPr="003A5D9E" w:rsidRDefault="00A76319" w:rsidP="00A76319">
      <w:r w:rsidRPr="003A5D9E">
        <w:t>2. Во время приступа оставайтесь рядом, дайте ему почувствовать, что вы его понимаете.</w:t>
      </w:r>
    </w:p>
    <w:p w:rsidR="00A76319" w:rsidRPr="003A5D9E" w:rsidRDefault="00A76319" w:rsidP="00A76319">
      <w:r w:rsidRPr="003A5D9E">
        <w:t>3. 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A76319" w:rsidRPr="003A5D9E" w:rsidRDefault="00A76319" w:rsidP="00A76319">
      <w:r w:rsidRPr="003A5D9E">
        <w:t>4. Будьте в поведении с ребёнком настойчивы, если сказали «нет», оставайтесь и дальше при этом мнении.</w:t>
      </w:r>
    </w:p>
    <w:p w:rsidR="00A76319" w:rsidRPr="003A5D9E" w:rsidRDefault="00A76319" w:rsidP="00A76319">
      <w:r w:rsidRPr="003A5D9E">
        <w:t>5. Не сдавайтесь даже тогда, когда приступ ребёнка протекает в общественном месте. Чаще всего помогает только одно – взять его за руку и увести.</w:t>
      </w:r>
    </w:p>
    <w:p w:rsidR="00A76319" w:rsidRPr="003A5D9E" w:rsidRDefault="00A76319" w:rsidP="00A76319">
      <w:r w:rsidRPr="003A5D9E">
        <w:t>6. Истеричность и капризность требует зрителей, не прибегайте к помощи посторонних: «Посмотрите, какая плохая девочка, ай-</w:t>
      </w:r>
      <w:proofErr w:type="spellStart"/>
      <w:r w:rsidRPr="003A5D9E">
        <w:t>яй</w:t>
      </w:r>
      <w:proofErr w:type="spellEnd"/>
      <w:r w:rsidRPr="003A5D9E">
        <w:t>-</w:t>
      </w:r>
      <w:proofErr w:type="spellStart"/>
      <w:r w:rsidRPr="003A5D9E">
        <w:t>яй</w:t>
      </w:r>
      <w:proofErr w:type="spellEnd"/>
      <w:r w:rsidRPr="003A5D9E">
        <w:t>!». Ребёнку только этого и нужно.</w:t>
      </w:r>
    </w:p>
    <w:p w:rsidR="00A76319" w:rsidRPr="003A5D9E" w:rsidRDefault="00A76319" w:rsidP="00A76319">
      <w:r w:rsidRPr="003A5D9E">
        <w:t>7. Постарайтесь схитрить: «Ох, какая у меня есть интересная игрушка (книжка, штучка)». Подобные отвлекающие манёвры заинтересуют капризулю и он успокоится.</w:t>
      </w:r>
    </w:p>
    <w:p w:rsidR="00A76319" w:rsidRPr="003A5D9E" w:rsidRDefault="00A76319" w:rsidP="00A76319">
      <w:r w:rsidRPr="003A5D9E">
        <w:t>8. Исключите из арсенала грубый тон, резкость, стремление «сломить силой авторитета».</w:t>
      </w:r>
    </w:p>
    <w:p w:rsidR="00A76319" w:rsidRPr="003A5D9E" w:rsidRDefault="00A76319" w:rsidP="00A76319">
      <w:r w:rsidRPr="003A5D9E">
        <w:lastRenderedPageBreak/>
        <w:t>9. Спокойный тон общения, без раздражительности.</w:t>
      </w:r>
    </w:p>
    <w:p w:rsidR="00A76319" w:rsidRPr="003A5D9E" w:rsidRDefault="00A76319" w:rsidP="00A76319">
      <w:r w:rsidRPr="003A5D9E">
        <w:t>10. Уступки имеют место быть, если они педагогически целесообразны, оправданы логикой воспитательного процесса.</w:t>
      </w:r>
    </w:p>
    <w:p w:rsidR="00A76319" w:rsidRDefault="00A76319" w:rsidP="00A76319"/>
    <w:p w:rsidR="00A76319" w:rsidRDefault="00A76319" w:rsidP="00A76319"/>
    <w:p w:rsidR="005302E8" w:rsidRDefault="005302E8"/>
    <w:sectPr w:rsidR="005302E8" w:rsidSect="00E54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471"/>
    <w:rsid w:val="003B786A"/>
    <w:rsid w:val="00407C0A"/>
    <w:rsid w:val="005302E8"/>
    <w:rsid w:val="006B1471"/>
    <w:rsid w:val="00A76319"/>
    <w:rsid w:val="00E54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2018-10-06T12:50:00Z</dcterms:created>
  <dcterms:modified xsi:type="dcterms:W3CDTF">2019-03-13T09:09:00Z</dcterms:modified>
</cp:coreProperties>
</file>