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C1" w:rsidRDefault="00F31BC1" w:rsidP="00F31B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 к письму</w:t>
      </w:r>
    </w:p>
    <w:p w:rsidR="006728BF" w:rsidRPr="00D530B0" w:rsidRDefault="006728BF" w:rsidP="00672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B0">
        <w:rPr>
          <w:rFonts w:ascii="Times New Roman" w:hAnsi="Times New Roman" w:cs="Times New Roman"/>
          <w:b/>
          <w:sz w:val="28"/>
          <w:szCs w:val="28"/>
        </w:rPr>
        <w:t>Уважаемые члены Профсоюза образования!</w:t>
      </w:r>
    </w:p>
    <w:p w:rsidR="00441E97" w:rsidRPr="00D530B0" w:rsidRDefault="00C2788E" w:rsidP="006728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B0">
        <w:rPr>
          <w:rFonts w:ascii="Times New Roman" w:hAnsi="Times New Roman" w:cs="Times New Roman"/>
          <w:sz w:val="28"/>
          <w:szCs w:val="28"/>
        </w:rPr>
        <w:t xml:space="preserve">Самарская областная организация Профсоюза работников народного образования и науки Российской Федерации </w:t>
      </w:r>
      <w:r w:rsidR="006728BF" w:rsidRPr="00D530B0">
        <w:rPr>
          <w:rFonts w:ascii="Times New Roman" w:hAnsi="Times New Roman" w:cs="Times New Roman"/>
          <w:sz w:val="28"/>
          <w:szCs w:val="28"/>
        </w:rPr>
        <w:t>информирует Вас о деятельности аппарата обкома Профсоюза</w:t>
      </w:r>
      <w:r w:rsidR="00EE0A64" w:rsidRPr="00D530B0">
        <w:t xml:space="preserve"> </w:t>
      </w:r>
      <w:r w:rsidR="00EE0A64" w:rsidRPr="00D530B0">
        <w:rPr>
          <w:rFonts w:ascii="Times New Roman" w:hAnsi="Times New Roman" w:cs="Times New Roman"/>
          <w:sz w:val="28"/>
          <w:szCs w:val="28"/>
        </w:rPr>
        <w:t>через электронные средства информации</w:t>
      </w:r>
      <w:r w:rsidR="00EA109B">
        <w:rPr>
          <w:rFonts w:ascii="Times New Roman" w:hAnsi="Times New Roman" w:cs="Times New Roman"/>
          <w:sz w:val="28"/>
          <w:szCs w:val="28"/>
        </w:rPr>
        <w:t xml:space="preserve"> </w:t>
      </w:r>
      <w:r w:rsidR="006728BF" w:rsidRPr="00D530B0">
        <w:rPr>
          <w:rFonts w:ascii="Times New Roman" w:hAnsi="Times New Roman" w:cs="Times New Roman"/>
          <w:sz w:val="28"/>
          <w:szCs w:val="28"/>
        </w:rPr>
        <w:t>в условиях профилактических и карантинных мер по борьбе с коронавирусом</w:t>
      </w:r>
      <w:r w:rsidR="002156BD" w:rsidRPr="00D530B0">
        <w:rPr>
          <w:rFonts w:ascii="Times New Roman" w:hAnsi="Times New Roman" w:cs="Times New Roman"/>
          <w:sz w:val="28"/>
          <w:szCs w:val="28"/>
        </w:rPr>
        <w:t>.</w:t>
      </w:r>
      <w:r w:rsidR="00F17729" w:rsidRPr="00D53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E97" w:rsidRPr="00D530B0" w:rsidRDefault="002156BD" w:rsidP="004E3A6B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530B0">
        <w:rPr>
          <w:rFonts w:ascii="Times New Roman" w:hAnsi="Times New Roman" w:cs="Times New Roman"/>
          <w:sz w:val="28"/>
          <w:szCs w:val="28"/>
        </w:rPr>
        <w:t>Аппарат обкома Профсоюза</w:t>
      </w:r>
      <w:r w:rsidR="00910C97" w:rsidRPr="00D530B0">
        <w:rPr>
          <w:rFonts w:ascii="Times New Roman" w:hAnsi="Times New Roman" w:cs="Times New Roman"/>
          <w:sz w:val="28"/>
          <w:szCs w:val="28"/>
        </w:rPr>
        <w:t>:</w:t>
      </w:r>
    </w:p>
    <w:p w:rsidR="00034982" w:rsidRPr="00D530B0" w:rsidRDefault="002156BD" w:rsidP="004E3A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B0">
        <w:rPr>
          <w:rFonts w:ascii="Times New Roman" w:hAnsi="Times New Roman" w:cs="Times New Roman"/>
          <w:sz w:val="28"/>
          <w:szCs w:val="28"/>
        </w:rPr>
        <w:t>отвечает на</w:t>
      </w:r>
      <w:r w:rsidR="003D7F8A" w:rsidRPr="00D530B0">
        <w:rPr>
          <w:rFonts w:ascii="Times New Roman" w:hAnsi="Times New Roman" w:cs="Times New Roman"/>
          <w:sz w:val="28"/>
          <w:szCs w:val="28"/>
        </w:rPr>
        <w:t xml:space="preserve"> вопросы работников образовательных организаций, связанные с соблюдением трудового законодательства и защиты прав работников при переводе их на карантин, на дистанцио</w:t>
      </w:r>
      <w:r w:rsidR="00ED5631" w:rsidRPr="00D530B0">
        <w:rPr>
          <w:rFonts w:ascii="Times New Roman" w:hAnsi="Times New Roman" w:cs="Times New Roman"/>
          <w:sz w:val="28"/>
          <w:szCs w:val="28"/>
        </w:rPr>
        <w:t>нную работу в условиях пандеми</w:t>
      </w:r>
      <w:r w:rsidR="003515CF" w:rsidRPr="00D530B0">
        <w:rPr>
          <w:rFonts w:ascii="Times New Roman" w:hAnsi="Times New Roman" w:cs="Times New Roman"/>
          <w:sz w:val="28"/>
          <w:szCs w:val="28"/>
        </w:rPr>
        <w:t>и (оплата труда и охрана труда);</w:t>
      </w:r>
    </w:p>
    <w:p w:rsidR="00344F6F" w:rsidRPr="00D530B0" w:rsidRDefault="00A37D0B" w:rsidP="004E3A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0B0">
        <w:rPr>
          <w:rFonts w:ascii="Times New Roman" w:hAnsi="Times New Roman" w:cs="Times New Roman"/>
          <w:sz w:val="28"/>
          <w:szCs w:val="28"/>
        </w:rPr>
        <w:t>ведет</w:t>
      </w:r>
      <w:r w:rsidR="00034982" w:rsidRPr="00D530B0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 w:rsidRPr="00D530B0">
        <w:rPr>
          <w:rFonts w:ascii="Times New Roman" w:hAnsi="Times New Roman" w:cs="Times New Roman"/>
          <w:sz w:val="28"/>
          <w:szCs w:val="28"/>
        </w:rPr>
        <w:t>ую</w:t>
      </w:r>
      <w:r w:rsidR="00034982" w:rsidRPr="00D530B0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D530B0">
        <w:rPr>
          <w:rFonts w:ascii="Times New Roman" w:hAnsi="Times New Roman" w:cs="Times New Roman"/>
          <w:sz w:val="28"/>
          <w:szCs w:val="28"/>
        </w:rPr>
        <w:t>у</w:t>
      </w:r>
      <w:r w:rsidR="00A9501B" w:rsidRPr="00D530B0">
        <w:rPr>
          <w:rFonts w:ascii="Times New Roman" w:hAnsi="Times New Roman" w:cs="Times New Roman"/>
          <w:sz w:val="28"/>
          <w:szCs w:val="28"/>
        </w:rPr>
        <w:t xml:space="preserve"> о режиме рабочего времени и времени отдыха педагогических и иных работников организаций, осуществляющих образовательную деятельность в условиях режима повышенной готовности, предупреждения распространения новой коронавирусной инфекции (2019-nCoV), в том числе в период каникул, установленных для обучающихся, а также в период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</w:t>
      </w:r>
      <w:r w:rsidR="003515CF" w:rsidRPr="00D530B0">
        <w:rPr>
          <w:rFonts w:ascii="Times New Roman" w:hAnsi="Times New Roman" w:cs="Times New Roman"/>
          <w:sz w:val="28"/>
          <w:szCs w:val="28"/>
        </w:rPr>
        <w:t>иматическим и другим основаниям;</w:t>
      </w:r>
    </w:p>
    <w:p w:rsidR="003515CF" w:rsidRDefault="003515CF" w:rsidP="004E3A6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0B0">
        <w:rPr>
          <w:rFonts w:ascii="Times New Roman" w:hAnsi="Times New Roman" w:cs="Times New Roman"/>
          <w:sz w:val="28"/>
          <w:szCs w:val="28"/>
        </w:rPr>
        <w:t>продолжает работу по цифровизации Профсоюза: работа в автоматизированной системе в рамках перехода на единый электронный профсоюзный билет, электронный реестр членов Профсоюза и автоматизирован</w:t>
      </w:r>
      <w:r w:rsidR="008F7811">
        <w:rPr>
          <w:rFonts w:ascii="Times New Roman" w:hAnsi="Times New Roman" w:cs="Times New Roman"/>
          <w:sz w:val="28"/>
          <w:szCs w:val="28"/>
        </w:rPr>
        <w:t>ный сбор статистических отчётов;</w:t>
      </w:r>
    </w:p>
    <w:p w:rsidR="008F7811" w:rsidRPr="008F7811" w:rsidRDefault="008F7811" w:rsidP="004E3A6B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F7811">
        <w:rPr>
          <w:rFonts w:ascii="Times New Roman" w:hAnsi="Times New Roman" w:cs="Times New Roman"/>
          <w:sz w:val="28"/>
          <w:szCs w:val="28"/>
        </w:rPr>
        <w:t>работает с исковыми заявлениями;</w:t>
      </w:r>
    </w:p>
    <w:p w:rsidR="008F7811" w:rsidRPr="008F7811" w:rsidRDefault="008F7811" w:rsidP="004E3A6B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F7811">
        <w:rPr>
          <w:rFonts w:ascii="Times New Roman" w:hAnsi="Times New Roman" w:cs="Times New Roman"/>
          <w:sz w:val="28"/>
          <w:szCs w:val="28"/>
        </w:rPr>
        <w:t>подготавливает информационные материалы;</w:t>
      </w:r>
    </w:p>
    <w:p w:rsidR="008F7811" w:rsidRPr="008F7811" w:rsidRDefault="008F7811" w:rsidP="004E3A6B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F7811">
        <w:rPr>
          <w:rFonts w:ascii="Times New Roman" w:hAnsi="Times New Roman" w:cs="Times New Roman"/>
          <w:sz w:val="28"/>
          <w:szCs w:val="28"/>
        </w:rPr>
        <w:t>составляет квартальные финансовые отчеты;</w:t>
      </w:r>
    </w:p>
    <w:p w:rsidR="00344F6F" w:rsidRPr="00D530B0" w:rsidRDefault="003515CF" w:rsidP="004E3A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0B0">
        <w:rPr>
          <w:rFonts w:ascii="Times New Roman" w:hAnsi="Times New Roman" w:cs="Times New Roman"/>
          <w:sz w:val="28"/>
          <w:szCs w:val="28"/>
        </w:rPr>
        <w:t>п</w:t>
      </w:r>
      <w:r w:rsidR="00344F6F" w:rsidRPr="00D530B0">
        <w:rPr>
          <w:rFonts w:ascii="Times New Roman" w:hAnsi="Times New Roman" w:cs="Times New Roman"/>
          <w:sz w:val="28"/>
          <w:szCs w:val="28"/>
        </w:rPr>
        <w:t>ровод</w:t>
      </w:r>
      <w:r w:rsidRPr="00D530B0">
        <w:rPr>
          <w:rFonts w:ascii="Times New Roman" w:hAnsi="Times New Roman" w:cs="Times New Roman"/>
          <w:sz w:val="28"/>
          <w:szCs w:val="28"/>
        </w:rPr>
        <w:t>и</w:t>
      </w:r>
      <w:r w:rsidR="00344F6F" w:rsidRPr="00D530B0">
        <w:rPr>
          <w:rFonts w:ascii="Times New Roman" w:hAnsi="Times New Roman" w:cs="Times New Roman"/>
          <w:sz w:val="28"/>
          <w:szCs w:val="28"/>
        </w:rPr>
        <w:t>т конкурсы в дистанционном режиме, посвященные 75-летию Победы в Великой Отечественной войне (</w:t>
      </w:r>
      <w:r w:rsidR="009408BD" w:rsidRPr="00D530B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344F6F" w:rsidRPr="00D530B0">
        <w:rPr>
          <w:rFonts w:ascii="Times New Roman" w:hAnsi="Times New Roman" w:cs="Times New Roman"/>
          <w:sz w:val="28"/>
          <w:szCs w:val="28"/>
        </w:rPr>
        <w:t>видеороликов</w:t>
      </w:r>
      <w:r w:rsidR="009408BD" w:rsidRPr="00D530B0">
        <w:rPr>
          <w:rFonts w:ascii="Times New Roman" w:hAnsi="Times New Roman" w:cs="Times New Roman"/>
          <w:sz w:val="28"/>
          <w:szCs w:val="28"/>
        </w:rPr>
        <w:t>, смотр художественной самодеятельности и др.)</w:t>
      </w:r>
      <w:r w:rsidRPr="00D530B0">
        <w:rPr>
          <w:rFonts w:ascii="Times New Roman" w:hAnsi="Times New Roman" w:cs="Times New Roman"/>
          <w:sz w:val="28"/>
          <w:szCs w:val="28"/>
        </w:rPr>
        <w:t>;</w:t>
      </w:r>
    </w:p>
    <w:p w:rsidR="00ED5631" w:rsidRPr="00D530B0" w:rsidRDefault="00B87225" w:rsidP="004E3A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B0">
        <w:rPr>
          <w:rFonts w:ascii="Times New Roman" w:hAnsi="Times New Roman" w:cs="Times New Roman"/>
          <w:sz w:val="28"/>
          <w:szCs w:val="28"/>
        </w:rPr>
        <w:t>с</w:t>
      </w:r>
      <w:r w:rsidR="00ED5631" w:rsidRPr="00D530B0">
        <w:rPr>
          <w:rFonts w:ascii="Times New Roman" w:hAnsi="Times New Roman" w:cs="Times New Roman"/>
          <w:sz w:val="28"/>
          <w:szCs w:val="28"/>
        </w:rPr>
        <w:t xml:space="preserve"> 20 по 25 апреля </w:t>
      </w:r>
      <w:r w:rsidRPr="00D530B0">
        <w:rPr>
          <w:rFonts w:ascii="Times New Roman" w:hAnsi="Times New Roman" w:cs="Times New Roman"/>
          <w:sz w:val="28"/>
          <w:szCs w:val="28"/>
        </w:rPr>
        <w:t xml:space="preserve">2020 года Общероссийским Профсоюзом образования была организована </w:t>
      </w:r>
      <w:r w:rsidR="00ED5631" w:rsidRPr="00D5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онлайн-сесси</w:t>
      </w:r>
      <w:r w:rsidRPr="00D5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D5631" w:rsidRPr="00D5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</w:t>
      </w:r>
      <w:r w:rsidRPr="00D5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ероссийской педагогической школы, в которой приняли участие молодые профсоюзные активисты Самарской области;</w:t>
      </w:r>
    </w:p>
    <w:p w:rsidR="009408BD" w:rsidRPr="00D530B0" w:rsidRDefault="00B87225" w:rsidP="004E3A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0B0">
        <w:rPr>
          <w:rFonts w:ascii="Times New Roman" w:hAnsi="Times New Roman" w:cs="Times New Roman"/>
          <w:sz w:val="28"/>
          <w:szCs w:val="28"/>
        </w:rPr>
        <w:t>с</w:t>
      </w:r>
      <w:r w:rsidR="009408BD" w:rsidRPr="00D530B0">
        <w:rPr>
          <w:rFonts w:ascii="Times New Roman" w:hAnsi="Times New Roman" w:cs="Times New Roman"/>
          <w:sz w:val="28"/>
          <w:szCs w:val="28"/>
        </w:rPr>
        <w:t xml:space="preserve"> 20 по 24 апреля в ППО студентов СГСПУ проходил учрежденческий этап областного конкурса «Студлидер» (в дистанционном режиме, в жюри А.А.Ильина</w:t>
      </w:r>
      <w:r w:rsidRPr="00D530B0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B51D74" w:rsidRPr="00D530B0">
        <w:rPr>
          <w:rFonts w:ascii="Times New Roman" w:hAnsi="Times New Roman" w:cs="Times New Roman"/>
          <w:sz w:val="28"/>
          <w:szCs w:val="28"/>
        </w:rPr>
        <w:t>аппарата</w:t>
      </w:r>
      <w:r w:rsidR="00966863" w:rsidRPr="00D530B0">
        <w:rPr>
          <w:rFonts w:ascii="Times New Roman" w:hAnsi="Times New Roman" w:cs="Times New Roman"/>
          <w:sz w:val="28"/>
          <w:szCs w:val="28"/>
        </w:rPr>
        <w:t>);</w:t>
      </w:r>
    </w:p>
    <w:p w:rsidR="00741250" w:rsidRPr="00613196" w:rsidRDefault="008D00FF" w:rsidP="004E3A6B">
      <w:pPr>
        <w:pStyle w:val="aa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41250" w:rsidRPr="00613196">
        <w:rPr>
          <w:color w:val="000000"/>
          <w:sz w:val="28"/>
          <w:szCs w:val="28"/>
        </w:rPr>
        <w:t xml:space="preserve">айонные профсоюзные организации г.о.Тольятти (председатели РПО: Соколова С.М., Леснякова Т.И., Кутыржина Л.В.) поддержали акцию #МыВместе. В связи со сложившейся эпидемиологической обстановкой жителям региона рекомендовано как можно реже выходить из дома. Особенно это относится к пожилым людям. Районные профсоюзные организации г.о.Тольятти поддержали </w:t>
      </w:r>
      <w:r w:rsidR="00741250" w:rsidRPr="00613196">
        <w:rPr>
          <w:color w:val="000000"/>
          <w:sz w:val="28"/>
          <w:szCs w:val="28"/>
        </w:rPr>
        <w:lastRenderedPageBreak/>
        <w:t xml:space="preserve">Всероссийскую акцию #МыВместе и отработали вопрос помощи ветеранам педагогического труда: обзвонили ветеранов, выявили одиноких пенсионеров, обозначили кому необходима из них </w:t>
      </w:r>
      <w:r w:rsidR="00CE60BB" w:rsidRPr="00613196">
        <w:rPr>
          <w:color w:val="000000"/>
          <w:sz w:val="28"/>
          <w:szCs w:val="28"/>
        </w:rPr>
        <w:t>помощь,</w:t>
      </w:r>
      <w:r w:rsidR="00741250" w:rsidRPr="00613196">
        <w:rPr>
          <w:color w:val="000000"/>
          <w:sz w:val="28"/>
          <w:szCs w:val="28"/>
        </w:rPr>
        <w:t xml:space="preserve"> и кто не стоит на обслуживании в органах социальной защиты. Молодые педагоги, председатели первичных профсоюзных организаций, профсоюзные активисты оказывают помощь одиноким ветеранам в регистрации на телефон "горячей линии" 88002003411, оказывают конкретную помощь по приобретению продуктов, лекарств, оплаты ЖКХ. На сегодняшний день профсоюзные активисты помогают 12 ветеранам педагогического труда (Автозаводская РПО - 3 человека, Центральная РПО - 5 человек, Комсомольская РПО - 4 человека). При этом хочется отметить, что профсоюзные организации при отработке вопроса кому нужна помощь, связались с 482 ветеранами педагогического труда. </w:t>
      </w:r>
    </w:p>
    <w:p w:rsidR="00741250" w:rsidRPr="00613196" w:rsidRDefault="00741250" w:rsidP="004E3A6B">
      <w:pPr>
        <w:pStyle w:val="aa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613196">
        <w:rPr>
          <w:color w:val="000000"/>
          <w:sz w:val="28"/>
          <w:szCs w:val="28"/>
        </w:rPr>
        <w:t>27 апреля 24 учреждения Центрального района г.о.Тольятти приняли участие в пошиве многоразовых масок для волонтеров, в рамках общероссийской акции #МыВместе. От учреждений и первичных профсоюзных организаций в штаб волонтёрского движения поступило почти 1.5 тыс. масок! Больше всех масок сшили дс 100 (238 шт., особое спасибо Лебедевой Вере Анатольевне, а также членам первички, которые восприняли призыв всем сердцем), 5, 20, 34, 45, 76, 104, гимн 9, шк 3, 23, 26. Всем огромное спасибо от Центральной РПО и Департамента образования г.о. Тольятти.</w:t>
      </w:r>
    </w:p>
    <w:p w:rsidR="00BE40E6" w:rsidRPr="00A555DB" w:rsidRDefault="00A555DB" w:rsidP="006728B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</w:t>
      </w:r>
      <w:r w:rsidR="00493145">
        <w:rPr>
          <w:rFonts w:ascii="Times New Roman" w:hAnsi="Times New Roman" w:cs="Times New Roman"/>
          <w:b/>
          <w:sz w:val="28"/>
          <w:szCs w:val="28"/>
        </w:rPr>
        <w:t xml:space="preserve"> сообщаем.</w:t>
      </w:r>
    </w:p>
    <w:p w:rsidR="00BE40E6" w:rsidRPr="00BE40E6" w:rsidRDefault="00BE40E6" w:rsidP="006728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E6">
        <w:rPr>
          <w:rFonts w:ascii="Times New Roman" w:hAnsi="Times New Roman" w:cs="Times New Roman"/>
          <w:sz w:val="28"/>
          <w:szCs w:val="28"/>
        </w:rPr>
        <w:t>Общероссийский Профсоюз образования подготовил рекомендации по обеспечению условий и охраны труда на рабочих местах педагогов при организации ими образовательного процесса в режиме нахождения на домашней самоизоляции с использованием дистанционных образовательных технологий и электронного обучения, а также решению вопросов расследования несчастных случаев на производстве и проведения специальной оценки условий труда.</w:t>
      </w:r>
    </w:p>
    <w:p w:rsidR="00BE40E6" w:rsidRPr="00BE40E6" w:rsidRDefault="00493145" w:rsidP="006728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этими рекомендациями ц</w:t>
      </w:r>
      <w:r w:rsidR="00BE40E6" w:rsidRPr="00BE40E6">
        <w:rPr>
          <w:rFonts w:ascii="Times New Roman" w:hAnsi="Times New Roman" w:cs="Times New Roman"/>
          <w:sz w:val="28"/>
          <w:szCs w:val="28"/>
        </w:rPr>
        <w:t>елесообразно внести изменения в Правила внутреннего трудового распорядка в части выполнения работниками трудовых функций за пределами организации работодателя. На основании изменений, внесённых в эти правила, а также с учётом статьи 57 Трудового кодекса Российской Федерации следует заключить дополнительное соглашение к трудовому договору с работниками, осуществляющими дистанционную работу, на время введённого режима "самоизоляции".</w:t>
      </w:r>
    </w:p>
    <w:p w:rsidR="00BE40E6" w:rsidRPr="00BE40E6" w:rsidRDefault="00BE40E6" w:rsidP="006728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E6">
        <w:rPr>
          <w:rFonts w:ascii="Times New Roman" w:hAnsi="Times New Roman" w:cs="Times New Roman"/>
          <w:sz w:val="28"/>
          <w:szCs w:val="28"/>
        </w:rPr>
        <w:t>Регулирование труда работников, выполняющих дистанционную работу, осуществляется в соответствии с главой 49.1 Трудового кодекса Российской Федерации на весь период действия дополнительного соглашения к трудовому договору.</w:t>
      </w:r>
    </w:p>
    <w:p w:rsidR="00BE40E6" w:rsidRPr="00BE40E6" w:rsidRDefault="00BE40E6" w:rsidP="006728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E6">
        <w:rPr>
          <w:rFonts w:ascii="Times New Roman" w:hAnsi="Times New Roman" w:cs="Times New Roman"/>
          <w:sz w:val="28"/>
          <w:szCs w:val="28"/>
        </w:rPr>
        <w:lastRenderedPageBreak/>
        <w:t>В целях обеспечения безопасных условий и охраны труда дистанционных работников работодатель исполняет обязанности, предусмотренные статьёй 212 Трудового кодекса Российской Федерации.</w:t>
      </w:r>
    </w:p>
    <w:p w:rsidR="00BE40E6" w:rsidRPr="00BE40E6" w:rsidRDefault="00BE40E6" w:rsidP="006728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E6">
        <w:rPr>
          <w:rFonts w:ascii="Times New Roman" w:hAnsi="Times New Roman" w:cs="Times New Roman"/>
          <w:sz w:val="28"/>
          <w:szCs w:val="28"/>
        </w:rPr>
        <w:t>В соответствии со статьёй 3 Федерального закона от 28 декабря 2013 года № 426-ФЗ "О специальной оценке условий труда" специальная оценка условий труда не проводится в отношении дистанционных работников. На период действия дополнительного соглашения о дистанционной работе у работодателя нет оснований для предоставления дистанционным работникам гарантий и компенсаций за работу во вредных условиях труда.</w:t>
      </w:r>
    </w:p>
    <w:p w:rsidR="003D7F8A" w:rsidRDefault="00BE40E6" w:rsidP="006728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E6">
        <w:rPr>
          <w:rFonts w:ascii="Times New Roman" w:hAnsi="Times New Roman" w:cs="Times New Roman"/>
          <w:sz w:val="28"/>
          <w:szCs w:val="28"/>
        </w:rPr>
        <w:t>Любое повреждение здоровья работника, повлекшее временную или стойкую утрату его трудоспособности либо смерть, подлежит расследованию в соответствии с положениями статей 227-231 Трудового кодекса Российской Федерации в порядке, установленном постановлением Минтруда России от 24 октября 2002 года № 73. В случае получения информации о несчастном случае с дистанционным работником работодатель (руководитель образовательной организации) должен незамедлительно связаться с пострадавшим и провести расследование (дистанционно) с использованием фото-видеоматериалов, а также немедленно проинформировать о несчастном случае органы и организации в установленном законодательством порядке.</w:t>
      </w:r>
    </w:p>
    <w:p w:rsidR="002C2920" w:rsidRPr="00893B60" w:rsidRDefault="002C2920" w:rsidP="006728BF">
      <w:pPr>
        <w:ind w:firstLine="709"/>
        <w:jc w:val="both"/>
        <w:rPr>
          <w:rFonts w:cs="Times New Roman"/>
          <w:b/>
          <w:sz w:val="28"/>
          <w:szCs w:val="28"/>
        </w:rPr>
      </w:pPr>
      <w:r w:rsidRPr="00893B60">
        <w:rPr>
          <w:rFonts w:ascii="Times New Roman" w:hAnsi="Times New Roman" w:cs="Times New Roman"/>
          <w:b/>
          <w:sz w:val="28"/>
          <w:szCs w:val="28"/>
        </w:rPr>
        <w:t>О ЕЖЕГОДНЫХ ОПЛАЧИВАЕМЫХ ОТПУСКАХ РАБОТНИКОВ ОБРАЗОВАНИЯ В УСЛОВИЯХ ПРИНИМАЕМЫХ МЕР ПО БОРЬБЕ С КОРОНАВИРУСОМ</w:t>
      </w:r>
    </w:p>
    <w:p w:rsidR="002C2920" w:rsidRPr="002C2920" w:rsidRDefault="002C2920" w:rsidP="006728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20">
        <w:rPr>
          <w:rFonts w:ascii="Times New Roman" w:hAnsi="Times New Roman" w:cs="Times New Roman"/>
          <w:sz w:val="28"/>
          <w:szCs w:val="28"/>
        </w:rPr>
        <w:t>Приближается отпускной период и руководители образовательных организаций задаются вопросами об использовании до начала 2020/2021 учебного года ежегодных основных удлинённых оплачиваемых и ежегодных дополнительных оплачиваемых отпусков в связи с перенесением сроков проведения единого государственного экзамена 2020 года, основного государственного экзамена, сроков проведения летней оздоровительной кампании и иными возможными изменениями, вызванными условиями по предупреждению распространения коронавирусной инфекции.</w:t>
      </w:r>
    </w:p>
    <w:p w:rsidR="002C2920" w:rsidRPr="002C2920" w:rsidRDefault="002C2920" w:rsidP="006728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920">
        <w:rPr>
          <w:rFonts w:ascii="Times New Roman" w:hAnsi="Times New Roman" w:cs="Times New Roman"/>
          <w:sz w:val="28"/>
          <w:szCs w:val="28"/>
        </w:rPr>
        <w:t>Общероссийский Профсоюз образования подготовил рекомендации по вопросам регулирования ежегодных основных удлинённых оплачиваемых отпусков и ежегодных дополнительных оплачиваемых отпусков педагогических и иных работников образовательных учреждений.</w:t>
      </w:r>
    </w:p>
    <w:p w:rsidR="00BE40E6" w:rsidRPr="00715A39" w:rsidRDefault="002C2920" w:rsidP="006728B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920">
        <w:rPr>
          <w:rFonts w:ascii="Times New Roman" w:hAnsi="Times New Roman" w:cs="Times New Roman"/>
          <w:sz w:val="28"/>
          <w:szCs w:val="28"/>
        </w:rPr>
        <w:t xml:space="preserve">Рекомендации содержат особенности применения положений Трудового кодекса Российской Федерации и иных федеральных нормативных правовых актов Российской Федерации при предоставлении ежегодных основных удлинённых оплачиваемых и ежегодных дополнительных оплачиваемых отпусков </w:t>
      </w:r>
      <w:r w:rsidRPr="002C2920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педагогическим работникам образовательных учреждений </w:t>
      </w:r>
      <w:r w:rsidRPr="00715A39">
        <w:rPr>
          <w:rFonts w:ascii="Times New Roman" w:hAnsi="Times New Roman" w:cs="Times New Roman"/>
          <w:b/>
          <w:sz w:val="28"/>
          <w:szCs w:val="28"/>
          <w:u w:val="single"/>
        </w:rPr>
        <w:t>с учётом их использования полностью или частично до начала нового учебного года в случаях принятия решений об изменении с согласия работников графиков предоставления отпусков и длительности нахождения в них, вызванных условиями по предупреждению распространения коронавирусной инфекции.</w:t>
      </w:r>
    </w:p>
    <w:p w:rsidR="003D7F8A" w:rsidRPr="00A9501B" w:rsidRDefault="003D7F8A" w:rsidP="006728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7F8A" w:rsidRPr="00A9501B" w:rsidSect="004E3A6B">
      <w:footerReference w:type="default" r:id="rId7"/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193" w:rsidRDefault="001B0193" w:rsidP="004F1CE5">
      <w:pPr>
        <w:spacing w:after="0" w:line="240" w:lineRule="auto"/>
      </w:pPr>
      <w:r>
        <w:separator/>
      </w:r>
    </w:p>
  </w:endnote>
  <w:endnote w:type="continuationSeparator" w:id="0">
    <w:p w:rsidR="001B0193" w:rsidRDefault="001B0193" w:rsidP="004F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591918"/>
      <w:docPartObj>
        <w:docPartGallery w:val="Page Numbers (Bottom of Page)"/>
        <w:docPartUnique/>
      </w:docPartObj>
    </w:sdtPr>
    <w:sdtEndPr/>
    <w:sdtContent>
      <w:p w:rsidR="004F1CE5" w:rsidRDefault="004F1C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6B9">
          <w:rPr>
            <w:noProof/>
          </w:rPr>
          <w:t>2</w:t>
        </w:r>
        <w:r>
          <w:fldChar w:fldCharType="end"/>
        </w:r>
      </w:p>
    </w:sdtContent>
  </w:sdt>
  <w:p w:rsidR="004F1CE5" w:rsidRDefault="004F1C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193" w:rsidRDefault="001B0193" w:rsidP="004F1CE5">
      <w:pPr>
        <w:spacing w:after="0" w:line="240" w:lineRule="auto"/>
      </w:pPr>
      <w:r>
        <w:separator/>
      </w:r>
    </w:p>
  </w:footnote>
  <w:footnote w:type="continuationSeparator" w:id="0">
    <w:p w:rsidR="001B0193" w:rsidRDefault="001B0193" w:rsidP="004F1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5D96"/>
    <w:multiLevelType w:val="hybridMultilevel"/>
    <w:tmpl w:val="F5F2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503FF"/>
    <w:multiLevelType w:val="hybridMultilevel"/>
    <w:tmpl w:val="E9AE6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0E"/>
    <w:rsid w:val="00034982"/>
    <w:rsid w:val="00060AA6"/>
    <w:rsid w:val="000B4095"/>
    <w:rsid w:val="0013016C"/>
    <w:rsid w:val="001B0193"/>
    <w:rsid w:val="002156BD"/>
    <w:rsid w:val="002B4701"/>
    <w:rsid w:val="002C2920"/>
    <w:rsid w:val="00344F6F"/>
    <w:rsid w:val="003515CF"/>
    <w:rsid w:val="003B125D"/>
    <w:rsid w:val="003D7F8A"/>
    <w:rsid w:val="004175BE"/>
    <w:rsid w:val="00441E97"/>
    <w:rsid w:val="00493145"/>
    <w:rsid w:val="004E202D"/>
    <w:rsid w:val="004E3A6B"/>
    <w:rsid w:val="004F1CE5"/>
    <w:rsid w:val="004F708A"/>
    <w:rsid w:val="00535C25"/>
    <w:rsid w:val="005A07FF"/>
    <w:rsid w:val="005B63AD"/>
    <w:rsid w:val="005D5E84"/>
    <w:rsid w:val="00613196"/>
    <w:rsid w:val="006728BF"/>
    <w:rsid w:val="006D50D5"/>
    <w:rsid w:val="00702549"/>
    <w:rsid w:val="00715A39"/>
    <w:rsid w:val="00741250"/>
    <w:rsid w:val="007954BF"/>
    <w:rsid w:val="0079640F"/>
    <w:rsid w:val="007A6745"/>
    <w:rsid w:val="007C7C43"/>
    <w:rsid w:val="00810617"/>
    <w:rsid w:val="00893B60"/>
    <w:rsid w:val="008D00FF"/>
    <w:rsid w:val="008F7811"/>
    <w:rsid w:val="00910C97"/>
    <w:rsid w:val="0093407C"/>
    <w:rsid w:val="009408BD"/>
    <w:rsid w:val="00966863"/>
    <w:rsid w:val="00A37D0B"/>
    <w:rsid w:val="00A555DB"/>
    <w:rsid w:val="00A9501B"/>
    <w:rsid w:val="00B3553F"/>
    <w:rsid w:val="00B51D74"/>
    <w:rsid w:val="00B547F5"/>
    <w:rsid w:val="00B87225"/>
    <w:rsid w:val="00BC4AB1"/>
    <w:rsid w:val="00BE40E6"/>
    <w:rsid w:val="00C23A29"/>
    <w:rsid w:val="00C2788E"/>
    <w:rsid w:val="00C45BDD"/>
    <w:rsid w:val="00CE60BB"/>
    <w:rsid w:val="00D116B9"/>
    <w:rsid w:val="00D530B0"/>
    <w:rsid w:val="00D923F7"/>
    <w:rsid w:val="00DE464A"/>
    <w:rsid w:val="00EA109B"/>
    <w:rsid w:val="00EA38E4"/>
    <w:rsid w:val="00EA670E"/>
    <w:rsid w:val="00ED0BEE"/>
    <w:rsid w:val="00ED5631"/>
    <w:rsid w:val="00EE0A64"/>
    <w:rsid w:val="00F17729"/>
    <w:rsid w:val="00F31BC1"/>
    <w:rsid w:val="00F743A0"/>
    <w:rsid w:val="00FA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29928-24BB-4C69-8CAD-0777DFD7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D7F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C4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1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1CE5"/>
  </w:style>
  <w:style w:type="paragraph" w:styleId="a8">
    <w:name w:val="footer"/>
    <w:basedOn w:val="a"/>
    <w:link w:val="a9"/>
    <w:uiPriority w:val="99"/>
    <w:unhideWhenUsed/>
    <w:rsid w:val="004F1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CE5"/>
  </w:style>
  <w:style w:type="paragraph" w:styleId="aa">
    <w:name w:val="Normal (Web)"/>
    <w:basedOn w:val="a"/>
    <w:uiPriority w:val="99"/>
    <w:semiHidden/>
    <w:unhideWhenUsed/>
    <w:rsid w:val="0074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41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acdc</dc:creator>
  <cp:keywords/>
  <dc:description/>
  <cp:lastModifiedBy>NATA</cp:lastModifiedBy>
  <cp:revision>2</cp:revision>
  <cp:lastPrinted>2020-05-12T08:06:00Z</cp:lastPrinted>
  <dcterms:created xsi:type="dcterms:W3CDTF">2020-05-12T10:29:00Z</dcterms:created>
  <dcterms:modified xsi:type="dcterms:W3CDTF">2020-05-12T10:29:00Z</dcterms:modified>
</cp:coreProperties>
</file>