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1A2" w:rsidRDefault="0073756B" w:rsidP="0073756B">
      <w:pPr>
        <w:tabs>
          <w:tab w:val="left" w:pos="1931"/>
          <w:tab w:val="center" w:pos="4677"/>
          <w:tab w:val="left" w:pos="5295"/>
        </w:tabs>
        <w:spacing w:after="0" w:line="36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ab/>
      </w:r>
      <w:r w:rsidR="00BE61A2">
        <w:rPr>
          <w:rFonts w:ascii="Times New Roman" w:hAnsi="Times New Roman"/>
          <w:b/>
          <w:sz w:val="36"/>
          <w:szCs w:val="36"/>
        </w:rPr>
        <w:t>Что такое игры-головоломки</w:t>
      </w:r>
    </w:p>
    <w:p w:rsidR="00BE61A2" w:rsidRDefault="00BE61A2" w:rsidP="00830B35">
      <w:pPr>
        <w:tabs>
          <w:tab w:val="left" w:pos="1935"/>
          <w:tab w:val="center" w:pos="4677"/>
          <w:tab w:val="left" w:pos="5295"/>
        </w:tabs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Игры</w:t>
      </w:r>
      <w:r w:rsidR="00B70375">
        <w:rPr>
          <w:rFonts w:ascii="Times New Roman" w:hAnsi="Times New Roman"/>
          <w:sz w:val="32"/>
          <w:szCs w:val="32"/>
        </w:rPr>
        <w:t xml:space="preserve">-головоломки, или </w:t>
      </w:r>
      <w:r w:rsidR="0012043A">
        <w:rPr>
          <w:rFonts w:ascii="Times New Roman" w:hAnsi="Times New Roman"/>
          <w:sz w:val="32"/>
          <w:szCs w:val="32"/>
        </w:rPr>
        <w:t>игровой набор</w:t>
      </w:r>
      <w:r w:rsidR="00830B35" w:rsidRPr="00830B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30B35" w:rsidRPr="000A5CDE">
        <w:rPr>
          <w:rFonts w:ascii="Times New Roman" w:hAnsi="Times New Roman" w:cs="Times New Roman"/>
          <w:sz w:val="32"/>
          <w:szCs w:val="32"/>
          <w:shd w:val="clear" w:color="auto" w:fill="FFFFFF"/>
        </w:rPr>
        <w:t>«</w:t>
      </w:r>
      <w:proofErr w:type="spellStart"/>
      <w:r w:rsidR="00830B35" w:rsidRPr="000A5CDE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LogicArm</w:t>
      </w:r>
      <w:proofErr w:type="spellEnd"/>
      <w:r w:rsidR="00830B35" w:rsidRPr="000A5CDE">
        <w:rPr>
          <w:rFonts w:ascii="Times New Roman" w:hAnsi="Times New Roman" w:cs="Times New Roman"/>
          <w:sz w:val="32"/>
          <w:szCs w:val="32"/>
          <w:shd w:val="clear" w:color="auto" w:fill="FFFFFF"/>
        </w:rPr>
        <w:t>»</w:t>
      </w:r>
      <w:r w:rsidRPr="000A5CDE">
        <w:rPr>
          <w:rFonts w:ascii="Times New Roman" w:hAnsi="Times New Roman"/>
          <w:sz w:val="32"/>
          <w:szCs w:val="32"/>
        </w:rPr>
        <w:t>.</w:t>
      </w:r>
      <w:r w:rsidR="00B70375" w:rsidRPr="00B70375">
        <w:t xml:space="preserve"> </w:t>
      </w:r>
      <w:r w:rsidR="00B70375">
        <w:rPr>
          <w:noProof/>
        </w:rPr>
        <w:drawing>
          <wp:inline distT="0" distB="0" distL="0" distR="0">
            <wp:extent cx="5940425" cy="4456479"/>
            <wp:effectExtent l="19050" t="0" r="3175" b="0"/>
            <wp:docPr id="1" name="Рисунок 1" descr="https://sun9-6.userapi.com/rkNVkhrsKY70DfEHLS0iY-x9Mmb6LaKmnmwiZA/oBVVz8rpU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.userapi.com/rkNVkhrsKY70DfEHLS0iY-x9Mmb6LaKmnmwiZA/oBVVz8rpUV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0375">
        <w:rPr>
          <w:rFonts w:ascii="Times New Roman" w:hAnsi="Times New Roman"/>
          <w:sz w:val="32"/>
          <w:szCs w:val="32"/>
        </w:rPr>
        <w:t xml:space="preserve">  Игры с </w:t>
      </w:r>
      <w:r w:rsidR="0012043A">
        <w:rPr>
          <w:rFonts w:ascii="Times New Roman" w:hAnsi="Times New Roman"/>
          <w:sz w:val="32"/>
          <w:szCs w:val="32"/>
        </w:rPr>
        <w:t>набором</w:t>
      </w:r>
      <w:r w:rsidR="00B70375">
        <w:rPr>
          <w:rFonts w:ascii="Times New Roman" w:hAnsi="Times New Roman"/>
          <w:sz w:val="32"/>
          <w:szCs w:val="32"/>
        </w:rPr>
        <w:t xml:space="preserve"> </w:t>
      </w:r>
      <w:r w:rsidR="00B70375" w:rsidRPr="000A5CDE">
        <w:rPr>
          <w:rFonts w:ascii="Times New Roman" w:hAnsi="Times New Roman" w:cs="Times New Roman"/>
          <w:sz w:val="32"/>
          <w:szCs w:val="32"/>
          <w:shd w:val="clear" w:color="auto" w:fill="FFFFFF"/>
        </w:rPr>
        <w:t>«</w:t>
      </w:r>
      <w:proofErr w:type="spellStart"/>
      <w:r w:rsidR="00B70375" w:rsidRPr="000A5CDE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LogicArm</w:t>
      </w:r>
      <w:proofErr w:type="spellEnd"/>
      <w:r w:rsidR="00B70375" w:rsidRPr="000A5CDE">
        <w:rPr>
          <w:rFonts w:ascii="Times New Roman" w:hAnsi="Times New Roman" w:cs="Times New Roman"/>
          <w:sz w:val="32"/>
          <w:szCs w:val="32"/>
          <w:shd w:val="clear" w:color="auto" w:fill="FFFFFF"/>
        </w:rPr>
        <w:t>»</w:t>
      </w:r>
      <w:r w:rsidR="00B70375" w:rsidRPr="00B70375">
        <w:t xml:space="preserve"> </w:t>
      </w:r>
      <w:r w:rsidR="002A7CA8">
        <w:rPr>
          <w:rFonts w:ascii="Times New Roman" w:hAnsi="Times New Roman"/>
          <w:sz w:val="32"/>
          <w:szCs w:val="32"/>
        </w:rPr>
        <w:t xml:space="preserve"> состоя</w:t>
      </w:r>
      <w:r>
        <w:rPr>
          <w:rFonts w:ascii="Times New Roman" w:hAnsi="Times New Roman"/>
          <w:sz w:val="32"/>
          <w:szCs w:val="32"/>
        </w:rPr>
        <w:t>т в том, чтобы воссоздать на плоскости силуэты предме</w:t>
      </w:r>
      <w:r w:rsidR="00830B35">
        <w:rPr>
          <w:rFonts w:ascii="Times New Roman" w:hAnsi="Times New Roman"/>
          <w:sz w:val="32"/>
          <w:szCs w:val="32"/>
        </w:rPr>
        <w:t xml:space="preserve">тов по образцу или замыслу.  </w:t>
      </w:r>
    </w:p>
    <w:p w:rsidR="00BE61A2" w:rsidRDefault="00BE61A2" w:rsidP="00BE61A2">
      <w:pPr>
        <w:tabs>
          <w:tab w:val="left" w:pos="1935"/>
          <w:tab w:val="center" w:pos="4677"/>
          <w:tab w:val="left" w:pos="5295"/>
        </w:tabs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Эти игры развивают пространственные представления, воображение, конструктивное и логическое мышление, смекалку, сообразительность, способствуют успешной подготовке детей к школе.</w:t>
      </w:r>
    </w:p>
    <w:p w:rsidR="00BE61A2" w:rsidRDefault="00BE61A2" w:rsidP="00BE61A2">
      <w:pPr>
        <w:tabs>
          <w:tab w:val="left" w:pos="1935"/>
          <w:tab w:val="center" w:pos="4677"/>
          <w:tab w:val="left" w:pos="5295"/>
        </w:tabs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Раз</w:t>
      </w:r>
      <w:r w:rsidR="000A5CDE">
        <w:rPr>
          <w:rFonts w:ascii="Times New Roman" w:hAnsi="Times New Roman"/>
          <w:sz w:val="32"/>
          <w:szCs w:val="32"/>
        </w:rPr>
        <w:t>нообразие и</w:t>
      </w:r>
      <w:r>
        <w:rPr>
          <w:rFonts w:ascii="Times New Roman" w:hAnsi="Times New Roman"/>
          <w:sz w:val="32"/>
          <w:szCs w:val="32"/>
        </w:rPr>
        <w:t xml:space="preserve"> разная степень их сложности позволяют учитывать возрастные и индивидуальные особенности детей, их склонности, возможности, уровень подготовки.</w:t>
      </w:r>
    </w:p>
    <w:p w:rsidR="00BE61A2" w:rsidRDefault="00BE61A2" w:rsidP="00BE61A2">
      <w:pPr>
        <w:tabs>
          <w:tab w:val="left" w:pos="1935"/>
          <w:tab w:val="center" w:pos="4677"/>
          <w:tab w:val="left" w:pos="5295"/>
        </w:tabs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Возможно, кого-то ребёнка эти игры сразу не заинтересуют или привлекут самые простые, возможно, что-то не будет получаться. </w:t>
      </w:r>
      <w:r>
        <w:rPr>
          <w:rFonts w:ascii="Times New Roman" w:hAnsi="Times New Roman"/>
          <w:sz w:val="32"/>
          <w:szCs w:val="32"/>
        </w:rPr>
        <w:lastRenderedPageBreak/>
        <w:t>Не стоит огорчаться. Процесс развития ребёнка идёт неравномерно: то, что доступно одному, интересно и по силам, другой освоит позже. Поэтому лучше отложить эти игры и подождать когда ребёнок «созреет». Сотрудничество с родителями, их помощь, разбудят дремлющие силы, интерес и вкус к играм-головоломкам.</w:t>
      </w:r>
    </w:p>
    <w:p w:rsidR="00BE61A2" w:rsidRDefault="00BE61A2" w:rsidP="00BE61A2">
      <w:pPr>
        <w:tabs>
          <w:tab w:val="left" w:pos="1935"/>
          <w:tab w:val="center" w:pos="4677"/>
          <w:tab w:val="left" w:pos="5295"/>
        </w:tabs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Каждая игра представляет собой комплект геометрических фигур. Такой комплект получается в результате деления одной геометрической фигуры на несколько частей.</w:t>
      </w:r>
    </w:p>
    <w:p w:rsidR="00BE61A2" w:rsidRDefault="00BE61A2" w:rsidP="00BE61A2">
      <w:pPr>
        <w:tabs>
          <w:tab w:val="left" w:pos="1935"/>
          <w:tab w:val="center" w:pos="4677"/>
          <w:tab w:val="left" w:pos="5295"/>
        </w:tabs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На любой плоскости (пол, стол, доска) из геометрических фигур, входящих в н</w:t>
      </w:r>
      <w:r w:rsidR="00830B35">
        <w:rPr>
          <w:rFonts w:ascii="Times New Roman" w:hAnsi="Times New Roman"/>
          <w:sz w:val="32"/>
          <w:szCs w:val="32"/>
        </w:rPr>
        <w:t>абор, выкладываются силуэты петуха, бабочки, робота</w:t>
      </w:r>
      <w:r>
        <w:rPr>
          <w:rFonts w:ascii="Times New Roman" w:hAnsi="Times New Roman"/>
          <w:sz w:val="32"/>
          <w:szCs w:val="32"/>
        </w:rPr>
        <w:t xml:space="preserve"> или сюжетная картинка и др.</w:t>
      </w:r>
      <w:r w:rsidR="000A5CDE" w:rsidRPr="000A5CDE">
        <w:rPr>
          <w:rFonts w:ascii="Times New Roman" w:hAnsi="Times New Roman"/>
          <w:sz w:val="32"/>
          <w:szCs w:val="32"/>
        </w:rPr>
        <w:t xml:space="preserve"> </w:t>
      </w:r>
      <w:r w:rsidR="000A5CDE">
        <w:rPr>
          <w:rFonts w:ascii="Times New Roman" w:hAnsi="Times New Roman"/>
          <w:sz w:val="32"/>
          <w:szCs w:val="32"/>
        </w:rPr>
        <w:t>Каждая игра имеет свой комплект элементов.</w:t>
      </w:r>
    </w:p>
    <w:p w:rsidR="00BE61A2" w:rsidRDefault="00BE61A2" w:rsidP="00BE61A2">
      <w:pPr>
        <w:tabs>
          <w:tab w:val="left" w:pos="1935"/>
          <w:tab w:val="center" w:pos="4677"/>
          <w:tab w:val="left" w:pos="5295"/>
        </w:tabs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Если силуэт, составленный играющим, интересен, нов, оригинален, то это свидетельствует о сформированности у ребёнка наглядно-образного и логического мышления.</w:t>
      </w:r>
    </w:p>
    <w:p w:rsidR="00BE61A2" w:rsidRDefault="00BE61A2" w:rsidP="00BE61A2">
      <w:pPr>
        <w:tabs>
          <w:tab w:val="left" w:pos="1935"/>
          <w:tab w:val="center" w:pos="4677"/>
          <w:tab w:val="left" w:pos="5295"/>
        </w:tabs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Если и</w:t>
      </w:r>
      <w:r w:rsidR="000A5CDE">
        <w:rPr>
          <w:rFonts w:ascii="Times New Roman" w:hAnsi="Times New Roman"/>
          <w:sz w:val="32"/>
          <w:szCs w:val="32"/>
        </w:rPr>
        <w:t>нтерес к играм снижается или пропадает</w:t>
      </w:r>
      <w:r>
        <w:rPr>
          <w:rFonts w:ascii="Times New Roman" w:hAnsi="Times New Roman"/>
          <w:sz w:val="32"/>
          <w:szCs w:val="32"/>
        </w:rPr>
        <w:t>, их надо убрать на некоторое время из поля зрения ребёнка.</w:t>
      </w:r>
    </w:p>
    <w:p w:rsidR="00BE61A2" w:rsidRDefault="00BE61A2" w:rsidP="00BE61A2">
      <w:pPr>
        <w:tabs>
          <w:tab w:val="left" w:pos="1935"/>
          <w:tab w:val="center" w:pos="4677"/>
          <w:tab w:val="left" w:pos="5295"/>
        </w:tabs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Поддерживать интерес к играм помогают загадки, стихотворения, рассказы, сказки, скороговорки. Их тексты должны быть небольшими по объему, ярко, образно характеризовать объект, соответствовать силуэтным изображениям по содержанию, описываемым признакам.</w:t>
      </w:r>
    </w:p>
    <w:p w:rsidR="00BE61A2" w:rsidRDefault="00BE61A2" w:rsidP="00BE61A2">
      <w:pPr>
        <w:tabs>
          <w:tab w:val="left" w:pos="1935"/>
          <w:tab w:val="center" w:pos="4677"/>
          <w:tab w:val="left" w:pos="5295"/>
        </w:tabs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BE61A2" w:rsidRDefault="00BE61A2" w:rsidP="00BE61A2">
      <w:pPr>
        <w:tabs>
          <w:tab w:val="left" w:pos="1935"/>
          <w:tab w:val="center" w:pos="4677"/>
          <w:tab w:val="left" w:pos="5295"/>
        </w:tabs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BE61A2" w:rsidRDefault="00BE61A2" w:rsidP="00BE61A2">
      <w:pPr>
        <w:tabs>
          <w:tab w:val="left" w:pos="1935"/>
          <w:tab w:val="center" w:pos="4677"/>
          <w:tab w:val="left" w:pos="5295"/>
        </w:tabs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D1C1C" w:rsidRDefault="008D1C1C"/>
    <w:sectPr w:rsidR="008D1C1C" w:rsidSect="00D4006E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E61A2"/>
    <w:rsid w:val="000A5CDE"/>
    <w:rsid w:val="0012043A"/>
    <w:rsid w:val="00217493"/>
    <w:rsid w:val="002A7CA8"/>
    <w:rsid w:val="003A2A43"/>
    <w:rsid w:val="004916F1"/>
    <w:rsid w:val="00586963"/>
    <w:rsid w:val="0073756B"/>
    <w:rsid w:val="007C1AD0"/>
    <w:rsid w:val="008011A4"/>
    <w:rsid w:val="00830B35"/>
    <w:rsid w:val="008D1C1C"/>
    <w:rsid w:val="009B586A"/>
    <w:rsid w:val="00B70375"/>
    <w:rsid w:val="00BE61A2"/>
    <w:rsid w:val="00C41FDE"/>
    <w:rsid w:val="00C66BFD"/>
    <w:rsid w:val="00D4006E"/>
    <w:rsid w:val="00E2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3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5</cp:revision>
  <dcterms:created xsi:type="dcterms:W3CDTF">2020-11-05T11:32:00Z</dcterms:created>
  <dcterms:modified xsi:type="dcterms:W3CDTF">2020-11-12T11:48:00Z</dcterms:modified>
</cp:coreProperties>
</file>