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45" w:rsidRPr="00C93245" w:rsidRDefault="00C93245" w:rsidP="00C932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245">
        <w:rPr>
          <w:rFonts w:ascii="Times New Roman" w:hAnsi="Times New Roman" w:cs="Times New Roman"/>
          <w:b/>
          <w:i/>
          <w:sz w:val="24"/>
          <w:szCs w:val="24"/>
        </w:rPr>
        <w:t xml:space="preserve">Консультация для родителей </w:t>
      </w:r>
      <w:r w:rsidRPr="00C93245">
        <w:rPr>
          <w:rFonts w:ascii="Times New Roman" w:hAnsi="Times New Roman" w:cs="Times New Roman"/>
          <w:b/>
          <w:i/>
          <w:sz w:val="24"/>
          <w:szCs w:val="24"/>
        </w:rPr>
        <w:t>«</w:t>
      </w:r>
      <w:bookmarkStart w:id="0" w:name="_GoBack"/>
      <w:r w:rsidRPr="00C93245">
        <w:rPr>
          <w:rFonts w:ascii="Times New Roman" w:hAnsi="Times New Roman" w:cs="Times New Roman"/>
          <w:b/>
          <w:i/>
          <w:sz w:val="24"/>
          <w:szCs w:val="24"/>
        </w:rPr>
        <w:t>Конструктивная</w:t>
      </w:r>
      <w:r w:rsidRPr="00C93245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 в средней группе</w:t>
      </w:r>
      <w:bookmarkEnd w:id="0"/>
      <w:r w:rsidRPr="00C9324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Конструктивная деятельность - это практическая деятельность, направленная на получение определенного, заранее задуманного реального продукта, соответствующего его функциональному назначению.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Под детским конструированием понимается деятельность, в которой дети создают из различных материалов (бумаги, картона, дерева, специальных строительных наборов и конструкторов) разнообразные игровы</w:t>
      </w:r>
      <w:r>
        <w:rPr>
          <w:rFonts w:ascii="Times New Roman" w:hAnsi="Times New Roman" w:cs="Times New Roman"/>
          <w:sz w:val="24"/>
          <w:szCs w:val="24"/>
        </w:rPr>
        <w:t>е поделки (игрушки, постройки).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Занятия по конструированию, как и большинство занятий в детском саду, проводятся в игровой форме, то есть дети выполняют то или иное задание не потому, что это интересно само по себе, а для реализации какого-то игрового момента. То есть малыши конструируют кроватку, чтобы потом положить на нее куклу, строят мост через речку, чтобы потом под мостом проплыл кораблик и т.д.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Другой важной составляющей занятий по конструированию является обучение ребенка мыслить самостоятельно и находить пути решения поставленных задач. После того как дети освоят тот или иной прием конструирования, им обязательно будет предложено выполнить самостоятельное задание. К примеру, если дети научились строить из кубиков башню, то на заключительном занятии по этой теме воспитатель сам построит такую башню и предложит детям соорудить башню повыше,</w:t>
      </w:r>
      <w:r>
        <w:rPr>
          <w:rFonts w:ascii="Times New Roman" w:hAnsi="Times New Roman" w:cs="Times New Roman"/>
          <w:sz w:val="24"/>
          <w:szCs w:val="24"/>
        </w:rPr>
        <w:t xml:space="preserve"> чем та, что получилась у него.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В средней группе дети продолжают обучаться конструктивным действиям по образцу, по условиям, предложенным воспитателем, и по собственному замыслу в игре. Когда дети строят что-либо по образцу, они учатся его анализировать, обследовать (общий вид, основные части, детали, их пространственное расположение). Определяется также 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процесса выполнения постройки.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 xml:space="preserve">В средней группе следует обучать детей строить вместе. У каждого должен быть самостоятельный объект стройки: один строит гараж, другой - мост, предварительно договорившись, </w:t>
      </w:r>
      <w:proofErr w:type="gramStart"/>
      <w:r w:rsidRPr="00C93245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C93245">
        <w:rPr>
          <w:rFonts w:ascii="Times New Roman" w:hAnsi="Times New Roman" w:cs="Times New Roman"/>
          <w:sz w:val="24"/>
          <w:szCs w:val="24"/>
        </w:rPr>
        <w:t xml:space="preserve"> что будет строить. А затем уже дети вместе достраивают то, что нужно для и</w:t>
      </w:r>
      <w:r>
        <w:rPr>
          <w:rFonts w:ascii="Times New Roman" w:hAnsi="Times New Roman" w:cs="Times New Roman"/>
          <w:sz w:val="24"/>
          <w:szCs w:val="24"/>
        </w:rPr>
        <w:t>гры (дорогу или что-то другое).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В средней группе примерно во втором квартале учебного года вводится новый вид занятий - конструирование из бумаги, коробок, катушек и других материалов. Дети обучаются некоторым операциям с бумагой: сгибать лист пополам, добиваясь совпадения при сгибе сторон и углов, приклеивать мелкие части (окна, дверь, т</w:t>
      </w:r>
      <w:r>
        <w:rPr>
          <w:rFonts w:ascii="Times New Roman" w:hAnsi="Times New Roman" w:cs="Times New Roman"/>
          <w:sz w:val="24"/>
          <w:szCs w:val="24"/>
        </w:rPr>
        <w:t>рубу и т. п.) к основной форме.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Задача состоит в том, чтобы первые навыки, которые приобретают дети, были усвоены, чтобы в работе с бумагой и клейстером они стремились как можно точнее, тщательнее выполнить задание. Детскими игрушками из бумаги можно дополнить постройки из строительного материала, например, гирляндами флажков украсить катера. Домики, грузовики, автобусы использовать в различных сюжетных играх.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Виды конструирования в детском саду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93245">
        <w:rPr>
          <w:rFonts w:ascii="Times New Roman" w:hAnsi="Times New Roman" w:cs="Times New Roman"/>
          <w:sz w:val="24"/>
          <w:szCs w:val="24"/>
        </w:rPr>
        <w:t xml:space="preserve"> зависимости от того, из какого материала дети создают свои пост</w:t>
      </w:r>
      <w:r>
        <w:rPr>
          <w:rFonts w:ascii="Times New Roman" w:hAnsi="Times New Roman" w:cs="Times New Roman"/>
          <w:sz w:val="24"/>
          <w:szCs w:val="24"/>
        </w:rPr>
        <w:t>ройки и конструкции, различают:</w:t>
      </w:r>
    </w:p>
    <w:p w:rsidR="00C93245" w:rsidRPr="00C93245" w:rsidRDefault="00C93245" w:rsidP="00C9324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конструирова</w:t>
      </w:r>
      <w:r w:rsidRPr="00C93245">
        <w:rPr>
          <w:rFonts w:ascii="Times New Roman" w:hAnsi="Times New Roman" w:cs="Times New Roman"/>
          <w:sz w:val="24"/>
          <w:szCs w:val="24"/>
        </w:rPr>
        <w:t>ние из строительных материалов;</w:t>
      </w:r>
    </w:p>
    <w:p w:rsidR="00C93245" w:rsidRPr="00C93245" w:rsidRDefault="00C93245" w:rsidP="00C9324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конструирование из бумаги, картона, коробо</w:t>
      </w:r>
      <w:r w:rsidRPr="00C93245">
        <w:rPr>
          <w:rFonts w:ascii="Times New Roman" w:hAnsi="Times New Roman" w:cs="Times New Roman"/>
          <w:sz w:val="24"/>
          <w:szCs w:val="24"/>
        </w:rPr>
        <w:t>к, катушек и других материалов;</w:t>
      </w:r>
    </w:p>
    <w:p w:rsidR="00C93245" w:rsidRPr="00C93245" w:rsidRDefault="00C93245" w:rsidP="00C9324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конструирование из природного материала.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Вывод.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Игры со строительным материалом и различными конструкторами по</w:t>
      </w:r>
      <w:r>
        <w:rPr>
          <w:rFonts w:ascii="Times New Roman" w:hAnsi="Times New Roman" w:cs="Times New Roman"/>
          <w:sz w:val="24"/>
          <w:szCs w:val="24"/>
        </w:rPr>
        <w:t>могут вашему ребенку развивать: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мелкую моторику;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· пространственную ориентацию – представление о расположении предметов в простран</w:t>
      </w:r>
      <w:r>
        <w:rPr>
          <w:rFonts w:ascii="Times New Roman" w:hAnsi="Times New Roman" w:cs="Times New Roman"/>
          <w:sz w:val="24"/>
          <w:szCs w:val="24"/>
        </w:rPr>
        <w:t>стве и относительно друг друга;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lastRenderedPageBreak/>
        <w:t>· воображение;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творческие способности;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узнать много нового;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· совершенствовать э</w:t>
      </w:r>
      <w:r>
        <w:rPr>
          <w:rFonts w:ascii="Times New Roman" w:hAnsi="Times New Roman" w:cs="Times New Roman"/>
          <w:sz w:val="24"/>
          <w:szCs w:val="24"/>
        </w:rPr>
        <w:t>лементарные технические умения;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· активизировать словарь.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Занимательные игры и упражнения по конструированию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«Выкладывание фигур»   Детям предлагают схемы уменьшенного размера и геометрические фигуры для выкладывания изображений. После выполнения задания спрашивают: «Из каких фигур ты составил эту машину? Сколько всего фигур тебе потребовалось для этой ракеты? Ск</w:t>
      </w:r>
      <w:r>
        <w:rPr>
          <w:rFonts w:ascii="Times New Roman" w:hAnsi="Times New Roman" w:cs="Times New Roman"/>
          <w:sz w:val="24"/>
          <w:szCs w:val="24"/>
        </w:rPr>
        <w:t>олько здесь одинаковых фигур?»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«Найди  лишнее»  На карте изображены ряды геометрических фигур. Ребенку предлагают рассмотреть их и определить, что на них лиш</w:t>
      </w:r>
      <w:r>
        <w:rPr>
          <w:rFonts w:ascii="Times New Roman" w:hAnsi="Times New Roman" w:cs="Times New Roman"/>
          <w:sz w:val="24"/>
          <w:szCs w:val="24"/>
        </w:rPr>
        <w:t>нее, затем обосновать,  почему.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 xml:space="preserve">«На что похоже?»  Взрослый  поочередно показывает вырезанные геометрические фигуры, называет их и просит сказать, на что они похожи. </w:t>
      </w:r>
      <w:proofErr w:type="gramStart"/>
      <w:r w:rsidRPr="00C93245">
        <w:rPr>
          <w:rFonts w:ascii="Times New Roman" w:hAnsi="Times New Roman" w:cs="Times New Roman"/>
          <w:sz w:val="24"/>
          <w:szCs w:val="24"/>
        </w:rPr>
        <w:t>Например: шар – колобок, солнышко, ли</w:t>
      </w:r>
      <w:r>
        <w:rPr>
          <w:rFonts w:ascii="Times New Roman" w:hAnsi="Times New Roman" w:cs="Times New Roman"/>
          <w:sz w:val="24"/>
          <w:szCs w:val="24"/>
        </w:rPr>
        <w:t>цо, воздушный шар, берет и т.д.</w:t>
      </w:r>
      <w:proofErr w:type="gramEnd"/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«Конструируем из палочек»  Ребенку дают палочки разной длины, предлагают разложить их по размеру на три части. Затем дают картинки (реальные изображения предметов простой формы: флажок, машина, лодка с парусом, цветок, ваза и др.) и просят выложить изобра</w:t>
      </w:r>
      <w:r>
        <w:rPr>
          <w:rFonts w:ascii="Times New Roman" w:hAnsi="Times New Roman" w:cs="Times New Roman"/>
          <w:sz w:val="24"/>
          <w:szCs w:val="24"/>
        </w:rPr>
        <w:t>жение этих предметов палочками.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«Построй по модели»  Соорудите из строительного материала несложные конструкции и обклейте их бумагой или тканью, получатся объемные модели. Общее представление о конструкции есть, а вот из каких деталей она собрана</w:t>
      </w:r>
      <w:proofErr w:type="gramStart"/>
      <w:r w:rsidRPr="00C932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3245">
        <w:rPr>
          <w:rFonts w:ascii="Times New Roman" w:hAnsi="Times New Roman" w:cs="Times New Roman"/>
          <w:sz w:val="24"/>
          <w:szCs w:val="24"/>
        </w:rPr>
        <w:t>надо догадаться. Предложите ребенку соорудить постройки по этим моделям.</w:t>
      </w: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245" w:rsidRPr="00C93245" w:rsidRDefault="00C93245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«Накладываем детали»  Ребенку дают две карточки: на одной в виде схемы изображены различные теремки, на другой – строительные детали, которые следует отобрать для решения данной задачи.  Цель задания: уложить детали в контуре так, чтобы они соприкасались с поверхностью листа одной из граней.  В  процессе  решения задания взрослый уточняет, какие детали использует ребенок, какого цвета, какая форма  граней  у той или иной детали, сколько граней у детали, сколько деталей пошло на сборку изображения.</w:t>
      </w:r>
    </w:p>
    <w:p w:rsidR="008337A0" w:rsidRPr="00C93245" w:rsidRDefault="008337A0" w:rsidP="00C9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337A0" w:rsidRPr="00C9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677C"/>
    <w:multiLevelType w:val="hybridMultilevel"/>
    <w:tmpl w:val="B4104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FA"/>
    <w:rsid w:val="008337A0"/>
    <w:rsid w:val="00C34EFA"/>
    <w:rsid w:val="00C9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</dc:creator>
  <cp:keywords/>
  <dc:description/>
  <cp:lastModifiedBy>kashi</cp:lastModifiedBy>
  <cp:revision>3</cp:revision>
  <dcterms:created xsi:type="dcterms:W3CDTF">2021-03-10T18:37:00Z</dcterms:created>
  <dcterms:modified xsi:type="dcterms:W3CDTF">2021-03-10T18:41:00Z</dcterms:modified>
</cp:coreProperties>
</file>